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83E74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6FF0A3B5" w14:textId="4E9D018E" w:rsidR="00751351" w:rsidRPr="00BF6811" w:rsidRDefault="00751351" w:rsidP="00751351">
      <w:pPr>
        <w:jc w:val="center"/>
        <w:rPr>
          <w:b/>
          <w:noProof/>
          <w:sz w:val="24"/>
          <w:szCs w:val="24"/>
        </w:rPr>
      </w:pPr>
      <w:r w:rsidRPr="00BF6811">
        <w:rPr>
          <w:rFonts w:eastAsia="SimSun"/>
          <w:b/>
          <w:sz w:val="24"/>
          <w:szCs w:val="24"/>
          <w:u w:val="single"/>
          <w:lang w:eastAsia="zh-CN"/>
        </w:rPr>
        <w:t xml:space="preserve">RESOLUÇÃO NORMATIVA CISAM-REG Nº </w:t>
      </w:r>
      <w:r w:rsidR="00E32A43" w:rsidRPr="00BF6811">
        <w:rPr>
          <w:rFonts w:eastAsia="SimSun"/>
          <w:b/>
          <w:sz w:val="24"/>
          <w:szCs w:val="24"/>
          <w:u w:val="single"/>
          <w:lang w:eastAsia="zh-CN"/>
        </w:rPr>
        <w:t>XX</w:t>
      </w:r>
      <w:r w:rsidRPr="00BF6811">
        <w:rPr>
          <w:rFonts w:eastAsia="SimSun"/>
          <w:b/>
          <w:sz w:val="24"/>
          <w:szCs w:val="24"/>
          <w:u w:val="single"/>
          <w:lang w:eastAsia="zh-CN"/>
        </w:rPr>
        <w:t>/20</w:t>
      </w:r>
      <w:r w:rsidR="00E32A43" w:rsidRPr="00BF6811">
        <w:rPr>
          <w:rFonts w:eastAsia="SimSun"/>
          <w:b/>
          <w:sz w:val="24"/>
          <w:szCs w:val="24"/>
          <w:u w:val="single"/>
          <w:lang w:eastAsia="zh-CN"/>
        </w:rPr>
        <w:t>26</w:t>
      </w:r>
    </w:p>
    <w:p w14:paraId="7DC5401A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13390E46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0EE54B68" w14:textId="58939F23" w:rsidR="00545EA4" w:rsidRPr="00BF6811" w:rsidRDefault="00AF4B7D" w:rsidP="0026398B">
      <w:pPr>
        <w:spacing w:before="120" w:after="120"/>
        <w:ind w:left="5082" w:right="67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Estabelece condições gerais para os procedimentos </w:t>
      </w:r>
      <w:r w:rsidR="00D36BC1" w:rsidRPr="00BF6811">
        <w:rPr>
          <w:sz w:val="22"/>
          <w:szCs w:val="22"/>
        </w:rPr>
        <w:t>de fiscalização</w:t>
      </w:r>
      <w:r w:rsidRPr="00BF6811">
        <w:rPr>
          <w:sz w:val="22"/>
          <w:szCs w:val="22"/>
        </w:rPr>
        <w:t xml:space="preserve"> da prestação dos serviços de </w:t>
      </w:r>
      <w:r w:rsidR="00134F3F">
        <w:rPr>
          <w:sz w:val="22"/>
          <w:szCs w:val="22"/>
        </w:rPr>
        <w:t>saneamento básico</w:t>
      </w:r>
      <w:r w:rsidR="004F2693" w:rsidRPr="00BF6811">
        <w:rPr>
          <w:sz w:val="22"/>
          <w:szCs w:val="22"/>
        </w:rPr>
        <w:t xml:space="preserve">, disciplina o processo administrativo </w:t>
      </w:r>
      <w:r w:rsidR="00E32A43" w:rsidRPr="00BF6811">
        <w:rPr>
          <w:sz w:val="22"/>
          <w:szCs w:val="22"/>
        </w:rPr>
        <w:t>sancionador</w:t>
      </w:r>
      <w:r w:rsidRPr="00BF6811">
        <w:rPr>
          <w:sz w:val="22"/>
          <w:szCs w:val="22"/>
        </w:rPr>
        <w:t xml:space="preserve"> e dá outras providências.</w:t>
      </w:r>
    </w:p>
    <w:p w14:paraId="0D8A7C32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14CB5279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5727AA4C" w14:textId="2C96197E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O </w:t>
      </w:r>
      <w:r w:rsidR="00D36BC1" w:rsidRPr="00BF6811">
        <w:rPr>
          <w:sz w:val="22"/>
          <w:szCs w:val="22"/>
        </w:rPr>
        <w:t xml:space="preserve">CISAM-REG através </w:t>
      </w:r>
      <w:r w:rsidR="00187995" w:rsidRPr="00BF6811">
        <w:rPr>
          <w:sz w:val="22"/>
          <w:szCs w:val="22"/>
        </w:rPr>
        <w:t>da Câmara de Regulação</w:t>
      </w:r>
      <w:r w:rsidRPr="00BF6811">
        <w:rPr>
          <w:sz w:val="22"/>
          <w:szCs w:val="22"/>
        </w:rPr>
        <w:t xml:space="preserve"> </w:t>
      </w:r>
      <w:r w:rsidR="00D36BC1" w:rsidRPr="00BF6811">
        <w:rPr>
          <w:sz w:val="22"/>
          <w:szCs w:val="22"/>
        </w:rPr>
        <w:t xml:space="preserve">e Fiscalização do </w:t>
      </w:r>
      <w:r w:rsidRPr="00BF6811">
        <w:rPr>
          <w:sz w:val="22"/>
          <w:szCs w:val="22"/>
        </w:rPr>
        <w:t xml:space="preserve">Saneamento </w:t>
      </w:r>
      <w:r w:rsidR="00D36BC1" w:rsidRPr="00BF6811">
        <w:rPr>
          <w:sz w:val="22"/>
          <w:szCs w:val="22"/>
        </w:rPr>
        <w:t>Básico</w:t>
      </w:r>
      <w:r w:rsidRPr="00BF6811">
        <w:rPr>
          <w:sz w:val="22"/>
          <w:szCs w:val="22"/>
        </w:rPr>
        <w:t xml:space="preserve">, </w:t>
      </w:r>
      <w:r w:rsidR="003E3158" w:rsidRPr="00BF6811">
        <w:rPr>
          <w:sz w:val="22"/>
          <w:szCs w:val="22"/>
        </w:rPr>
        <w:t xml:space="preserve">CREFISBA, </w:t>
      </w:r>
      <w:r w:rsidRPr="00BF6811">
        <w:rPr>
          <w:sz w:val="22"/>
          <w:szCs w:val="22"/>
        </w:rPr>
        <w:t xml:space="preserve">no uso das suas atribuições previstas </w:t>
      </w:r>
      <w:r w:rsidR="00E32A43" w:rsidRPr="00BF6811">
        <w:rPr>
          <w:sz w:val="22"/>
          <w:szCs w:val="22"/>
        </w:rPr>
        <w:t>no Estatuto Social do CISAM Meio Oeste</w:t>
      </w:r>
      <w:r w:rsidRPr="00BF6811">
        <w:rPr>
          <w:sz w:val="22"/>
          <w:szCs w:val="22"/>
        </w:rPr>
        <w:t>, expede a seguinte Resolução Normativa:</w:t>
      </w:r>
    </w:p>
    <w:p w14:paraId="27BD043F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1958A82D" w14:textId="7834C96B" w:rsidR="00545EA4" w:rsidRPr="00BF6811" w:rsidRDefault="00AF4B7D" w:rsidP="0026398B">
      <w:pPr>
        <w:spacing w:before="120" w:after="120"/>
        <w:jc w:val="center"/>
        <w:rPr>
          <w:sz w:val="22"/>
          <w:szCs w:val="22"/>
        </w:rPr>
      </w:pPr>
      <w:r w:rsidRPr="00BF6811">
        <w:rPr>
          <w:b/>
          <w:sz w:val="22"/>
          <w:szCs w:val="22"/>
        </w:rPr>
        <w:t xml:space="preserve">CAPÍTULO I </w:t>
      </w:r>
      <w:r w:rsidR="00151DBF" w:rsidRPr="00BF6811">
        <w:rPr>
          <w:b/>
          <w:sz w:val="22"/>
          <w:szCs w:val="22"/>
        </w:rPr>
        <w:t>–</w:t>
      </w:r>
      <w:r w:rsidRPr="00BF6811">
        <w:rPr>
          <w:b/>
          <w:sz w:val="22"/>
          <w:szCs w:val="22"/>
        </w:rPr>
        <w:t xml:space="preserve"> DO OBJETIVO</w:t>
      </w:r>
    </w:p>
    <w:p w14:paraId="79387E2B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074D1DD4" w14:textId="72D7FD72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AF4B7D" w:rsidRPr="00BF6811">
        <w:rPr>
          <w:sz w:val="22"/>
          <w:szCs w:val="22"/>
        </w:rPr>
        <w:t>1º Esta Resoluçã</w:t>
      </w:r>
      <w:r w:rsidR="00F45B52" w:rsidRPr="00BF6811">
        <w:rPr>
          <w:sz w:val="22"/>
          <w:szCs w:val="22"/>
        </w:rPr>
        <w:t>o Normativa</w:t>
      </w:r>
      <w:r w:rsidR="00AF4B7D" w:rsidRPr="00BF6811">
        <w:rPr>
          <w:sz w:val="22"/>
          <w:szCs w:val="22"/>
        </w:rPr>
        <w:t xml:space="preserve"> estabelece, na forma que se segue, os procedimentos e as responsabilidades relativas às atividades de fiscalização realizadas pel</w:t>
      </w:r>
      <w:r w:rsidR="00D36BC1" w:rsidRPr="00BF6811">
        <w:rPr>
          <w:sz w:val="22"/>
          <w:szCs w:val="22"/>
        </w:rPr>
        <w:t>o CISAM-REG</w:t>
      </w:r>
      <w:r w:rsidR="00E32A43" w:rsidRPr="00BF6811">
        <w:rPr>
          <w:sz w:val="22"/>
          <w:szCs w:val="22"/>
        </w:rPr>
        <w:t xml:space="preserve"> </w:t>
      </w:r>
      <w:r w:rsidR="00AF4B7D" w:rsidRPr="00BF6811">
        <w:rPr>
          <w:sz w:val="22"/>
          <w:szCs w:val="22"/>
        </w:rPr>
        <w:t>nas</w:t>
      </w:r>
      <w:r w:rsidR="00A00D4A" w:rsidRPr="00BF6811">
        <w:rPr>
          <w:sz w:val="22"/>
          <w:szCs w:val="22"/>
        </w:rPr>
        <w:t xml:space="preserve"> </w:t>
      </w:r>
      <w:r w:rsidR="00AF4B7D" w:rsidRPr="00BF6811">
        <w:rPr>
          <w:sz w:val="22"/>
          <w:szCs w:val="22"/>
        </w:rPr>
        <w:t>instalações</w:t>
      </w:r>
      <w:r w:rsidR="00D36BC1" w:rsidRPr="00BF6811">
        <w:rPr>
          <w:sz w:val="22"/>
          <w:szCs w:val="22"/>
        </w:rPr>
        <w:t xml:space="preserve"> </w:t>
      </w:r>
      <w:r w:rsidR="00AF4B7D" w:rsidRPr="00BF6811">
        <w:rPr>
          <w:sz w:val="22"/>
          <w:szCs w:val="22"/>
        </w:rPr>
        <w:t>do prestador de serviç</w:t>
      </w:r>
      <w:r w:rsidR="00D36BC1" w:rsidRPr="00BF6811">
        <w:rPr>
          <w:sz w:val="22"/>
          <w:szCs w:val="22"/>
        </w:rPr>
        <w:t>os</w:t>
      </w:r>
      <w:r w:rsidR="00AF4B7D" w:rsidRPr="00BF6811">
        <w:rPr>
          <w:sz w:val="22"/>
          <w:szCs w:val="22"/>
        </w:rPr>
        <w:t xml:space="preserve"> de</w:t>
      </w:r>
      <w:r w:rsidR="00D36BC1" w:rsidRPr="00BF6811">
        <w:rPr>
          <w:sz w:val="22"/>
          <w:szCs w:val="22"/>
        </w:rPr>
        <w:t xml:space="preserve"> </w:t>
      </w:r>
      <w:r w:rsidR="00134F3F">
        <w:rPr>
          <w:sz w:val="22"/>
          <w:szCs w:val="22"/>
        </w:rPr>
        <w:t>saneamento básico</w:t>
      </w:r>
      <w:r w:rsidR="00E32A43" w:rsidRPr="00BF6811">
        <w:rPr>
          <w:sz w:val="22"/>
          <w:szCs w:val="22"/>
        </w:rPr>
        <w:t xml:space="preserve"> dos seus entes regulados</w:t>
      </w:r>
      <w:r w:rsidR="00AF4B7D" w:rsidRPr="00BF6811">
        <w:rPr>
          <w:sz w:val="22"/>
          <w:szCs w:val="22"/>
        </w:rPr>
        <w:t xml:space="preserve"> e </w:t>
      </w:r>
      <w:r w:rsidR="004F2693" w:rsidRPr="00BF6811">
        <w:rPr>
          <w:sz w:val="22"/>
          <w:szCs w:val="22"/>
        </w:rPr>
        <w:t xml:space="preserve">disciplina o processo administrativo </w:t>
      </w:r>
      <w:r w:rsidR="00E32A43" w:rsidRPr="00BF6811">
        <w:rPr>
          <w:sz w:val="22"/>
          <w:szCs w:val="22"/>
        </w:rPr>
        <w:t>sancionador.</w:t>
      </w:r>
      <w:r w:rsidR="004F2693" w:rsidRPr="00BF6811">
        <w:rPr>
          <w:sz w:val="22"/>
          <w:szCs w:val="22"/>
        </w:rPr>
        <w:t xml:space="preserve"> </w:t>
      </w:r>
    </w:p>
    <w:p w14:paraId="347DF834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5FA7A07B" w14:textId="14500615" w:rsidR="00545EA4" w:rsidRPr="00BF6811" w:rsidRDefault="00AF4B7D" w:rsidP="0026398B">
      <w:pPr>
        <w:spacing w:before="120" w:after="120"/>
        <w:jc w:val="center"/>
        <w:rPr>
          <w:sz w:val="22"/>
          <w:szCs w:val="22"/>
        </w:rPr>
      </w:pPr>
      <w:r w:rsidRPr="00BF6811">
        <w:rPr>
          <w:b/>
          <w:sz w:val="22"/>
          <w:szCs w:val="22"/>
        </w:rPr>
        <w:t xml:space="preserve">CAPÍTULO II </w:t>
      </w:r>
      <w:r w:rsidR="00151DBF" w:rsidRPr="00BF6811">
        <w:rPr>
          <w:b/>
          <w:sz w:val="22"/>
          <w:szCs w:val="22"/>
        </w:rPr>
        <w:t>–</w:t>
      </w:r>
      <w:r w:rsidRPr="00BF6811">
        <w:rPr>
          <w:b/>
          <w:sz w:val="22"/>
          <w:szCs w:val="22"/>
        </w:rPr>
        <w:t xml:space="preserve"> DAS DEFINIÇÕES</w:t>
      </w:r>
    </w:p>
    <w:p w14:paraId="3CC4745D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57B0D9EB" w14:textId="09AAEA45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AF4B7D" w:rsidRPr="00BF6811">
        <w:rPr>
          <w:sz w:val="22"/>
          <w:szCs w:val="22"/>
        </w:rPr>
        <w:t xml:space="preserve">2º Para os fins desta </w:t>
      </w:r>
      <w:r w:rsidR="003E3158" w:rsidRPr="00BF6811">
        <w:rPr>
          <w:sz w:val="22"/>
          <w:szCs w:val="22"/>
        </w:rPr>
        <w:t>R</w:t>
      </w:r>
      <w:r w:rsidR="00AF4B7D" w:rsidRPr="00BF6811">
        <w:rPr>
          <w:sz w:val="22"/>
          <w:szCs w:val="22"/>
        </w:rPr>
        <w:t>esolução são adotadas as seguintes definições:</w:t>
      </w:r>
    </w:p>
    <w:p w14:paraId="36A4E6CF" w14:textId="2833D51D" w:rsidR="00545EA4" w:rsidRPr="00BF6811" w:rsidRDefault="00E32A43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</w:t>
      </w:r>
      <w:r w:rsidR="003C11C0" w:rsidRPr="00BF6811">
        <w:rPr>
          <w:sz w:val="22"/>
          <w:szCs w:val="22"/>
        </w:rPr>
        <w:t>uto</w:t>
      </w:r>
      <w:r w:rsidR="00AF4B7D" w:rsidRPr="00BF6811">
        <w:rPr>
          <w:sz w:val="22"/>
          <w:szCs w:val="22"/>
        </w:rPr>
        <w:t xml:space="preserve"> de Infração (AI): documento através do qual se imputa penalidade ao prestador de serviços pelo fato do cometimento de infração à legislação ou às normas do setor de saneamento básico;</w:t>
      </w:r>
    </w:p>
    <w:p w14:paraId="6F377640" w14:textId="2C8A70AF" w:rsidR="007D597C" w:rsidRPr="00BF6811" w:rsidRDefault="007D597C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Determinação: </w:t>
      </w:r>
      <w:r w:rsidR="00951A31" w:rsidRPr="00BF6811">
        <w:rPr>
          <w:sz w:val="22"/>
          <w:szCs w:val="22"/>
        </w:rPr>
        <w:t>medida obrigatória a ser adotada pelo prestador de serviços, quando for necessário ajuste em sua conduta ou na prestação dos serviços, resultante de não-conformidade;</w:t>
      </w:r>
    </w:p>
    <w:p w14:paraId="3DC07A66" w14:textId="78800E2C" w:rsidR="00951A31" w:rsidRPr="00BF6811" w:rsidRDefault="00951A31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Equipe de </w:t>
      </w:r>
      <w:r w:rsidR="00E32A43" w:rsidRPr="00BF6811">
        <w:rPr>
          <w:sz w:val="22"/>
          <w:szCs w:val="22"/>
        </w:rPr>
        <w:t>F</w:t>
      </w:r>
      <w:r w:rsidRPr="00BF6811">
        <w:rPr>
          <w:sz w:val="22"/>
          <w:szCs w:val="22"/>
        </w:rPr>
        <w:t xml:space="preserve">iscalização: equipe </w:t>
      </w:r>
      <w:r w:rsidR="00151DBF" w:rsidRPr="00BF6811">
        <w:rPr>
          <w:sz w:val="22"/>
          <w:szCs w:val="22"/>
        </w:rPr>
        <w:t xml:space="preserve">técnica </w:t>
      </w:r>
      <w:r w:rsidRPr="00BF6811">
        <w:rPr>
          <w:sz w:val="22"/>
          <w:szCs w:val="22"/>
        </w:rPr>
        <w:t>composta por agentes</w:t>
      </w:r>
      <w:r w:rsidR="003E3158" w:rsidRPr="00BF6811">
        <w:rPr>
          <w:sz w:val="22"/>
          <w:szCs w:val="22"/>
        </w:rPr>
        <w:t xml:space="preserve"> </w:t>
      </w:r>
      <w:r w:rsidR="00151DBF" w:rsidRPr="00BF6811">
        <w:rPr>
          <w:sz w:val="22"/>
          <w:szCs w:val="22"/>
        </w:rPr>
        <w:t>públicos</w:t>
      </w:r>
      <w:r w:rsidRPr="00BF6811">
        <w:rPr>
          <w:sz w:val="22"/>
          <w:szCs w:val="22"/>
        </w:rPr>
        <w:t xml:space="preserve"> </w:t>
      </w:r>
      <w:r w:rsidR="003E3158" w:rsidRPr="00BF6811">
        <w:rPr>
          <w:sz w:val="22"/>
          <w:szCs w:val="22"/>
        </w:rPr>
        <w:t>do CISAM-REG;</w:t>
      </w:r>
    </w:p>
    <w:p w14:paraId="1C246C5B" w14:textId="65137F09" w:rsidR="00951A31" w:rsidRPr="00BF6811" w:rsidRDefault="00951A31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Fiscalização programada: atividade de fiscalização realizada com base em cronograma previamente estabelecido </w:t>
      </w:r>
      <w:r w:rsidR="003E3158" w:rsidRPr="00BF6811">
        <w:rPr>
          <w:sz w:val="22"/>
          <w:szCs w:val="22"/>
        </w:rPr>
        <w:t>pelo CISAM-REG;</w:t>
      </w:r>
    </w:p>
    <w:p w14:paraId="3C5D959B" w14:textId="1C35DC23" w:rsidR="00951A31" w:rsidRPr="00BF6811" w:rsidRDefault="00951A31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Fiscalização eventual: atividade de fiscalização realizada, em função de situações emergenciais que possam comprometer a adequada prestação dos serviços, ou quando requeridas por órgão ou entidade de fiscalização;</w:t>
      </w:r>
    </w:p>
    <w:p w14:paraId="6D413E23" w14:textId="2ED176F0" w:rsidR="00951A31" w:rsidRPr="00BF6811" w:rsidRDefault="000C6B49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Não conformidades</w:t>
      </w:r>
      <w:r w:rsidR="00951A31" w:rsidRPr="00BF6811">
        <w:rPr>
          <w:sz w:val="22"/>
          <w:szCs w:val="22"/>
        </w:rPr>
        <w:t>: procedimentos adotados pelo prestador de serviços que não estão de acordo com a legislação ou com as normas do setor de saneamento básico;</w:t>
      </w:r>
    </w:p>
    <w:p w14:paraId="7AF9B4F4" w14:textId="6948D893" w:rsidR="00951A31" w:rsidRPr="00BF6811" w:rsidRDefault="00951A31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Recomendação: medida opcional a ser adotada pelo prestador de serviços, quando for aconselhável ajuste em sua conduta ou na prestação dos serviços, que não resulte de não-conformidade;</w:t>
      </w:r>
    </w:p>
    <w:p w14:paraId="589FF8BD" w14:textId="11BA3223" w:rsidR="00951A31" w:rsidRPr="00BF6811" w:rsidRDefault="00951A31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Relatório de Fiscalização: documento que apresenta o resultado final da fiscalização, programada ou eventual, realizada </w:t>
      </w:r>
      <w:r w:rsidR="003E3158" w:rsidRPr="00BF6811">
        <w:rPr>
          <w:sz w:val="22"/>
          <w:szCs w:val="22"/>
        </w:rPr>
        <w:t>pelo CISAM-REG;</w:t>
      </w:r>
    </w:p>
    <w:p w14:paraId="0C164D7E" w14:textId="288F11CF" w:rsidR="00951A31" w:rsidRPr="00BF6811" w:rsidRDefault="00951A31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Termo de Notificação (TN): documento através do qual se dá conhecimento ao prestador de serviços sobre </w:t>
      </w:r>
      <w:r w:rsidR="000C6B49" w:rsidRPr="00BF6811">
        <w:rPr>
          <w:sz w:val="22"/>
          <w:szCs w:val="22"/>
        </w:rPr>
        <w:t>não conformidades</w:t>
      </w:r>
      <w:r w:rsidRPr="00BF6811">
        <w:rPr>
          <w:sz w:val="22"/>
          <w:szCs w:val="22"/>
        </w:rPr>
        <w:t xml:space="preserve"> na prestação dos serviços, para, querendo, se manifestar acerca dele;</w:t>
      </w:r>
    </w:p>
    <w:p w14:paraId="4EA7A4A7" w14:textId="443F4255" w:rsidR="00B85DC5" w:rsidRPr="00BF6811" w:rsidRDefault="00B85DC5" w:rsidP="003E3158">
      <w:pPr>
        <w:pStyle w:val="PargrafodaLista"/>
        <w:numPr>
          <w:ilvl w:val="0"/>
          <w:numId w:val="2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Termo de Solicitação de Documentos (TSD): documento através do qual se solicita do prestador a disponibilização</w:t>
      </w:r>
      <w:r w:rsidR="00297CB2" w:rsidRPr="00BF6811">
        <w:rPr>
          <w:sz w:val="22"/>
          <w:szCs w:val="22"/>
        </w:rPr>
        <w:t>,</w:t>
      </w:r>
      <w:r w:rsidRPr="00BF6811">
        <w:rPr>
          <w:sz w:val="22"/>
          <w:szCs w:val="22"/>
        </w:rPr>
        <w:t xml:space="preserve"> </w:t>
      </w:r>
      <w:r w:rsidR="003E3158" w:rsidRPr="00BF6811">
        <w:rPr>
          <w:sz w:val="22"/>
          <w:szCs w:val="22"/>
        </w:rPr>
        <w:t>anteriormente à</w:t>
      </w:r>
      <w:r w:rsidRPr="00BF6811">
        <w:rPr>
          <w:sz w:val="22"/>
          <w:szCs w:val="22"/>
        </w:rPr>
        <w:t xml:space="preserve"> </w:t>
      </w:r>
      <w:r w:rsidR="00FC5A90" w:rsidRPr="00BF6811">
        <w:rPr>
          <w:sz w:val="22"/>
          <w:szCs w:val="22"/>
        </w:rPr>
        <w:t>vistoria técnica</w:t>
      </w:r>
      <w:r w:rsidR="00297CB2" w:rsidRPr="00BF6811">
        <w:rPr>
          <w:sz w:val="22"/>
          <w:szCs w:val="22"/>
        </w:rPr>
        <w:t xml:space="preserve"> de fiscalização, dos documentos nele listados.</w:t>
      </w:r>
    </w:p>
    <w:p w14:paraId="10647842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79662A6E" w14:textId="4F369B58" w:rsidR="00545EA4" w:rsidRPr="00BF6811" w:rsidRDefault="00AF4B7D" w:rsidP="0026398B">
      <w:pPr>
        <w:spacing w:before="120" w:after="120"/>
        <w:jc w:val="center"/>
        <w:rPr>
          <w:sz w:val="22"/>
          <w:szCs w:val="22"/>
        </w:rPr>
      </w:pPr>
      <w:r w:rsidRPr="00BF6811">
        <w:rPr>
          <w:b/>
          <w:sz w:val="22"/>
          <w:szCs w:val="22"/>
        </w:rPr>
        <w:t xml:space="preserve">CAPÍTULO III </w:t>
      </w:r>
      <w:r w:rsidR="00151DBF" w:rsidRPr="00BF6811">
        <w:rPr>
          <w:b/>
          <w:sz w:val="22"/>
          <w:szCs w:val="22"/>
        </w:rPr>
        <w:t>–</w:t>
      </w:r>
      <w:r w:rsidRPr="00BF6811">
        <w:rPr>
          <w:b/>
          <w:sz w:val="22"/>
          <w:szCs w:val="22"/>
        </w:rPr>
        <w:t xml:space="preserve"> DA AÇÃO DE FISCALIZAÇÃO</w:t>
      </w:r>
    </w:p>
    <w:p w14:paraId="5F76AF7A" w14:textId="77777777" w:rsidR="00545EA4" w:rsidRPr="00BF6811" w:rsidRDefault="00545EA4" w:rsidP="0026398B">
      <w:pPr>
        <w:spacing w:before="120" w:after="120"/>
        <w:rPr>
          <w:sz w:val="22"/>
          <w:szCs w:val="22"/>
        </w:rPr>
      </w:pPr>
    </w:p>
    <w:p w14:paraId="35771F5D" w14:textId="0CE7DBC9" w:rsidR="00151DBF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Art.</w:t>
      </w:r>
      <w:r w:rsidR="00151DBF" w:rsidRPr="00BF6811">
        <w:rPr>
          <w:sz w:val="22"/>
          <w:szCs w:val="22"/>
        </w:rPr>
        <w:t xml:space="preserve"> 3</w:t>
      </w:r>
      <w:r w:rsidR="00AF4B7D" w:rsidRPr="00BF6811">
        <w:rPr>
          <w:sz w:val="22"/>
          <w:szCs w:val="22"/>
        </w:rPr>
        <w:t xml:space="preserve">º </w:t>
      </w:r>
      <w:r w:rsidR="00151DBF" w:rsidRPr="00BF6811">
        <w:rPr>
          <w:sz w:val="22"/>
          <w:szCs w:val="22"/>
        </w:rPr>
        <w:t>O processo administrativo de fiscalização deverá ser aberto sob número de protocolo individualizado para cada fiscalização a ser realizada pelo CISAM-REG, identificando-se o escopo da fiscalização, o(s) município(s) abrangido(s), o prestador de serviço a ser fiscalizado e os agentes públicos responsáveis pela fiscalização.</w:t>
      </w:r>
    </w:p>
    <w:p w14:paraId="7B22CDE4" w14:textId="77777777" w:rsidR="00151DBF" w:rsidRPr="00BF6811" w:rsidRDefault="00151DBF" w:rsidP="0026398B">
      <w:pPr>
        <w:spacing w:before="120" w:after="120"/>
        <w:jc w:val="both"/>
        <w:rPr>
          <w:sz w:val="22"/>
          <w:szCs w:val="22"/>
        </w:rPr>
      </w:pPr>
    </w:p>
    <w:p w14:paraId="6736BC5A" w14:textId="2A13756B" w:rsidR="00545EA4" w:rsidRPr="00BF6811" w:rsidRDefault="00151DBF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lastRenderedPageBreak/>
        <w:t xml:space="preserve">Art. 4º </w:t>
      </w:r>
      <w:r w:rsidR="00AF4B7D" w:rsidRPr="00BF6811">
        <w:rPr>
          <w:sz w:val="22"/>
          <w:szCs w:val="22"/>
        </w:rPr>
        <w:t>A Ação de Fiscalização tem por objetivos:</w:t>
      </w:r>
    </w:p>
    <w:p w14:paraId="39E4AB27" w14:textId="12299890" w:rsidR="00B04F49" w:rsidRPr="00BF6811" w:rsidRDefault="00151DBF" w:rsidP="00151DBF">
      <w:pPr>
        <w:pStyle w:val="PargrafodaLista"/>
        <w:numPr>
          <w:ilvl w:val="0"/>
          <w:numId w:val="3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Verificar as condições, os instrumentos, as instala</w:t>
      </w:r>
      <w:r w:rsidR="00AF4B7D" w:rsidRPr="00BF6811">
        <w:rPr>
          <w:sz w:val="22"/>
          <w:szCs w:val="22"/>
        </w:rPr>
        <w:t xml:space="preserve">ções e os procedimentos utilizados pelos prestadores de serviços regulados de </w:t>
      </w:r>
      <w:r w:rsidR="00134F3F">
        <w:rPr>
          <w:sz w:val="22"/>
          <w:szCs w:val="22"/>
        </w:rPr>
        <w:t>saneamento básico</w:t>
      </w:r>
      <w:r w:rsidR="00AF4B7D" w:rsidRPr="00BF6811">
        <w:rPr>
          <w:sz w:val="22"/>
          <w:szCs w:val="22"/>
        </w:rPr>
        <w:t>;</w:t>
      </w:r>
    </w:p>
    <w:p w14:paraId="1486C492" w14:textId="5D6D0C44" w:rsidR="00B04F49" w:rsidRPr="00BF6811" w:rsidRDefault="00151DBF" w:rsidP="00151DBF">
      <w:pPr>
        <w:pStyle w:val="PargrafodaLista"/>
        <w:numPr>
          <w:ilvl w:val="0"/>
          <w:numId w:val="3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Zelar para que a prestação do serviço se faça de forma adequada primando pela regularidade, continuidade, eficiência, segurança, atualidade, generalidade e cortesia na sua prestação;</w:t>
      </w:r>
    </w:p>
    <w:p w14:paraId="112FE0DF" w14:textId="32B82328" w:rsidR="00545EA4" w:rsidRPr="00BF6811" w:rsidRDefault="00151DBF" w:rsidP="00151DBF">
      <w:pPr>
        <w:pStyle w:val="PargrafodaLista"/>
        <w:numPr>
          <w:ilvl w:val="0"/>
          <w:numId w:val="3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V</w:t>
      </w:r>
      <w:r w:rsidR="00AF4B7D" w:rsidRPr="00BF6811">
        <w:rPr>
          <w:sz w:val="22"/>
          <w:szCs w:val="22"/>
        </w:rPr>
        <w:t>erificar as condições da prestação dos serviços dos sistemas</w:t>
      </w:r>
      <w:r w:rsidR="004B2DD2" w:rsidRPr="00BF6811">
        <w:rPr>
          <w:sz w:val="22"/>
          <w:szCs w:val="22"/>
        </w:rPr>
        <w:t xml:space="preserve"> f</w:t>
      </w:r>
      <w:r w:rsidR="00AF4B7D" w:rsidRPr="00BF6811">
        <w:rPr>
          <w:sz w:val="22"/>
          <w:szCs w:val="22"/>
        </w:rPr>
        <w:t>iscalizados, no que se refere ao atendimento aos usuários;</w:t>
      </w:r>
    </w:p>
    <w:p w14:paraId="74D27797" w14:textId="1E902BA4" w:rsidR="00545EA4" w:rsidRPr="00BF6811" w:rsidRDefault="00151DBF" w:rsidP="00151DBF">
      <w:pPr>
        <w:pStyle w:val="PargrafodaLista"/>
        <w:numPr>
          <w:ilvl w:val="0"/>
          <w:numId w:val="3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Identificar os pontos de </w:t>
      </w:r>
      <w:r w:rsidR="000C6B49" w:rsidRPr="00BF6811">
        <w:rPr>
          <w:sz w:val="22"/>
          <w:szCs w:val="22"/>
        </w:rPr>
        <w:t>não conformidades</w:t>
      </w:r>
      <w:r w:rsidRPr="00BF6811">
        <w:rPr>
          <w:sz w:val="22"/>
          <w:szCs w:val="22"/>
        </w:rPr>
        <w:t xml:space="preserve"> no sistema operacional e na prestação dos serviços públicos;</w:t>
      </w:r>
    </w:p>
    <w:p w14:paraId="77B4053A" w14:textId="79520BCD" w:rsidR="00151DBF" w:rsidRPr="00BF6811" w:rsidRDefault="00151DBF" w:rsidP="00151DBF">
      <w:pPr>
        <w:pStyle w:val="PargrafodaLista"/>
        <w:numPr>
          <w:ilvl w:val="0"/>
          <w:numId w:val="3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Acompanhar e fiscalizar os investimentos e as metas previstas em contrato e/ou no Plano Municipal de Saneamento Básico.</w:t>
      </w:r>
    </w:p>
    <w:p w14:paraId="4942DEFB" w14:textId="1A304B8B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Parágrafo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único.</w:t>
      </w:r>
      <w:r w:rsidR="00A00D4A" w:rsidRPr="00BF6811">
        <w:rPr>
          <w:sz w:val="22"/>
          <w:szCs w:val="22"/>
        </w:rPr>
        <w:t xml:space="preserve"> </w:t>
      </w:r>
      <w:r w:rsidR="00C52221" w:rsidRPr="00BF6811">
        <w:rPr>
          <w:sz w:val="22"/>
          <w:szCs w:val="22"/>
        </w:rPr>
        <w:t>C</w:t>
      </w:r>
      <w:r w:rsidR="00151DBF" w:rsidRPr="00BF6811">
        <w:rPr>
          <w:sz w:val="22"/>
          <w:szCs w:val="22"/>
        </w:rPr>
        <w:t>ompete</w:t>
      </w:r>
      <w:r w:rsidR="00C52221" w:rsidRPr="00BF6811">
        <w:rPr>
          <w:sz w:val="22"/>
          <w:szCs w:val="22"/>
        </w:rPr>
        <w:t xml:space="preserve"> ao</w:t>
      </w:r>
      <w:r w:rsidRPr="00BF6811">
        <w:rPr>
          <w:sz w:val="22"/>
          <w:szCs w:val="22"/>
        </w:rPr>
        <w:t xml:space="preserve"> </w:t>
      </w:r>
      <w:r w:rsidR="00151DBF" w:rsidRPr="00BF6811">
        <w:rPr>
          <w:sz w:val="22"/>
          <w:szCs w:val="22"/>
        </w:rPr>
        <w:t>Diretor de Regulação e Fiscalização</w:t>
      </w:r>
      <w:r w:rsidRPr="00BF6811">
        <w:rPr>
          <w:sz w:val="22"/>
          <w:szCs w:val="22"/>
        </w:rPr>
        <w:t xml:space="preserve">, ou ao profissional </w:t>
      </w:r>
      <w:r w:rsidR="00011C25" w:rsidRPr="00BF6811">
        <w:rPr>
          <w:sz w:val="22"/>
          <w:szCs w:val="22"/>
        </w:rPr>
        <w:t xml:space="preserve">integrante </w:t>
      </w:r>
      <w:r w:rsidR="00151DBF" w:rsidRPr="00BF6811">
        <w:rPr>
          <w:sz w:val="22"/>
          <w:szCs w:val="22"/>
        </w:rPr>
        <w:t>do CISAM-REG</w:t>
      </w:r>
      <w:r w:rsidRPr="00BF6811">
        <w:rPr>
          <w:sz w:val="22"/>
          <w:szCs w:val="22"/>
        </w:rPr>
        <w:t xml:space="preserve"> designado pelo </w:t>
      </w:r>
      <w:r w:rsidR="00151DBF" w:rsidRPr="00BF6811">
        <w:rPr>
          <w:sz w:val="22"/>
          <w:szCs w:val="22"/>
        </w:rPr>
        <w:t>Diretor</w:t>
      </w:r>
      <w:r w:rsidRPr="00BF6811">
        <w:rPr>
          <w:sz w:val="22"/>
          <w:szCs w:val="22"/>
        </w:rPr>
        <w:t xml:space="preserve"> para este fim, a responsabilidade pela Ação de Fiscalização,</w:t>
      </w:r>
      <w:r w:rsidR="00C52221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incumbindo-lhe a condução dos procedimentos administrativos, as comunicações e notificações relativas à fiscalização.</w:t>
      </w:r>
    </w:p>
    <w:p w14:paraId="2571183B" w14:textId="77777777" w:rsidR="000B1255" w:rsidRPr="00BF6811" w:rsidRDefault="000B1255" w:rsidP="0026398B">
      <w:pPr>
        <w:spacing w:before="120" w:after="120"/>
        <w:jc w:val="both"/>
        <w:rPr>
          <w:sz w:val="22"/>
          <w:szCs w:val="22"/>
        </w:rPr>
      </w:pPr>
    </w:p>
    <w:p w14:paraId="7EBB4920" w14:textId="326D6C0C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151DBF" w:rsidRPr="00BF6811">
        <w:rPr>
          <w:sz w:val="22"/>
          <w:szCs w:val="22"/>
        </w:rPr>
        <w:t>5</w:t>
      </w:r>
      <w:r w:rsidR="00AF4B7D" w:rsidRPr="00BF6811">
        <w:rPr>
          <w:sz w:val="22"/>
          <w:szCs w:val="22"/>
        </w:rPr>
        <w:t>º A Ação de Fiscalização compreende as seguintes etapas:</w:t>
      </w:r>
    </w:p>
    <w:p w14:paraId="71F14B94" w14:textId="38DD2553" w:rsidR="00545EA4" w:rsidRPr="00BF6811" w:rsidRDefault="00AF4B7D" w:rsidP="00F217FA">
      <w:pPr>
        <w:pStyle w:val="PargrafodaLista"/>
        <w:numPr>
          <w:ilvl w:val="0"/>
          <w:numId w:val="4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Comunicação ao prestador de serviços, preferencialmente por meio eletrônico, com antecedência mínima de </w:t>
      </w:r>
      <w:r w:rsidR="00D15266" w:rsidRPr="00BF6811">
        <w:rPr>
          <w:sz w:val="22"/>
          <w:szCs w:val="22"/>
        </w:rPr>
        <w:t>5</w:t>
      </w:r>
      <w:r w:rsidRPr="00BF6811">
        <w:rPr>
          <w:sz w:val="22"/>
          <w:szCs w:val="22"/>
        </w:rPr>
        <w:t xml:space="preserve"> (</w:t>
      </w:r>
      <w:r w:rsidR="00D15266" w:rsidRPr="00BF6811">
        <w:rPr>
          <w:sz w:val="22"/>
          <w:szCs w:val="22"/>
        </w:rPr>
        <w:t>cinco</w:t>
      </w:r>
      <w:r w:rsidRPr="00BF6811">
        <w:rPr>
          <w:sz w:val="22"/>
          <w:szCs w:val="22"/>
        </w:rPr>
        <w:t>) dias úteis, podendo</w:t>
      </w:r>
      <w:r w:rsidR="00D15266" w:rsidRPr="00BF6811">
        <w:rPr>
          <w:sz w:val="22"/>
          <w:szCs w:val="22"/>
        </w:rPr>
        <w:t xml:space="preserve"> haver realização de</w:t>
      </w:r>
      <w:r w:rsidRPr="00BF6811">
        <w:rPr>
          <w:sz w:val="22"/>
          <w:szCs w:val="22"/>
        </w:rPr>
        <w:t xml:space="preserve"> reunião prévia;</w:t>
      </w:r>
    </w:p>
    <w:p w14:paraId="50ED6FD1" w14:textId="3079547B" w:rsidR="00545EA4" w:rsidRPr="00BF6811" w:rsidRDefault="00AF4B7D" w:rsidP="00F217FA">
      <w:pPr>
        <w:pStyle w:val="PargrafodaLista"/>
        <w:numPr>
          <w:ilvl w:val="0"/>
          <w:numId w:val="4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Solicitação</w:t>
      </w:r>
      <w:r w:rsidR="00297CB2" w:rsidRPr="00BF6811">
        <w:rPr>
          <w:sz w:val="22"/>
          <w:szCs w:val="22"/>
        </w:rPr>
        <w:t xml:space="preserve"> prévia</w:t>
      </w:r>
      <w:r w:rsidRPr="00BF6811">
        <w:rPr>
          <w:sz w:val="22"/>
          <w:szCs w:val="22"/>
        </w:rPr>
        <w:t xml:space="preserve"> de documentos, de acordo com as normas leg</w:t>
      </w:r>
      <w:r w:rsidR="00297CB2" w:rsidRPr="00BF6811">
        <w:rPr>
          <w:sz w:val="22"/>
          <w:szCs w:val="22"/>
        </w:rPr>
        <w:t>ais, regulamentares e pactuadas, realizada juntamente com a comunicação</w:t>
      </w:r>
      <w:r w:rsidR="00D15266" w:rsidRPr="00BF6811">
        <w:rPr>
          <w:sz w:val="22"/>
          <w:szCs w:val="22"/>
        </w:rPr>
        <w:t xml:space="preserve"> da fiscalização</w:t>
      </w:r>
      <w:r w:rsidR="00297CB2" w:rsidRPr="00BF6811">
        <w:rPr>
          <w:sz w:val="22"/>
          <w:szCs w:val="22"/>
        </w:rPr>
        <w:t>, por meio d</w:t>
      </w:r>
      <w:r w:rsidR="00D15266" w:rsidRPr="00BF6811">
        <w:rPr>
          <w:sz w:val="22"/>
          <w:szCs w:val="22"/>
        </w:rPr>
        <w:t>o</w:t>
      </w:r>
      <w:r w:rsidR="00297CB2" w:rsidRPr="00BF6811">
        <w:rPr>
          <w:sz w:val="22"/>
          <w:szCs w:val="22"/>
        </w:rPr>
        <w:t xml:space="preserve"> Termo de </w:t>
      </w:r>
      <w:r w:rsidR="00FC5A90" w:rsidRPr="00BF6811">
        <w:rPr>
          <w:sz w:val="22"/>
          <w:szCs w:val="22"/>
        </w:rPr>
        <w:t>Solicitação de Documentos (TSD)</w:t>
      </w:r>
      <w:r w:rsidR="00297CB2" w:rsidRPr="00BF6811">
        <w:rPr>
          <w:sz w:val="22"/>
          <w:szCs w:val="22"/>
        </w:rPr>
        <w:t>;</w:t>
      </w:r>
    </w:p>
    <w:p w14:paraId="3FE772ED" w14:textId="3E6F484D" w:rsidR="00545EA4" w:rsidRPr="00BF6811" w:rsidRDefault="00AF4B7D" w:rsidP="00F217FA">
      <w:pPr>
        <w:pStyle w:val="PargrafodaLista"/>
        <w:numPr>
          <w:ilvl w:val="0"/>
          <w:numId w:val="4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Vistorias técnicas, caracterizadas por inspeções das unidades e sistemas do prestador de serviços</w:t>
      </w:r>
      <w:r w:rsidR="007F7944" w:rsidRPr="00BF6811">
        <w:rPr>
          <w:sz w:val="22"/>
          <w:szCs w:val="22"/>
        </w:rPr>
        <w:t>,</w:t>
      </w:r>
      <w:r w:rsidRPr="00BF6811">
        <w:rPr>
          <w:sz w:val="22"/>
          <w:szCs w:val="22"/>
        </w:rPr>
        <w:t xml:space="preserve"> objeto da</w:t>
      </w:r>
      <w:r w:rsidR="007F7944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Açã</w:t>
      </w:r>
      <w:r w:rsidR="007F7944" w:rsidRPr="00BF6811">
        <w:rPr>
          <w:sz w:val="22"/>
          <w:szCs w:val="22"/>
        </w:rPr>
        <w:t>o</w:t>
      </w:r>
      <w:r w:rsidRPr="00BF6811">
        <w:rPr>
          <w:sz w:val="22"/>
          <w:szCs w:val="22"/>
        </w:rPr>
        <w:t xml:space="preserve"> de </w:t>
      </w:r>
      <w:r w:rsidR="007F7944" w:rsidRPr="00BF6811">
        <w:rPr>
          <w:sz w:val="22"/>
          <w:szCs w:val="22"/>
        </w:rPr>
        <w:t>F</w:t>
      </w:r>
      <w:r w:rsidR="00011C25" w:rsidRPr="00BF6811">
        <w:rPr>
          <w:sz w:val="22"/>
          <w:szCs w:val="22"/>
        </w:rPr>
        <w:t>iscalização, realizadas</w:t>
      </w:r>
      <w:r w:rsidRPr="00BF6811">
        <w:rPr>
          <w:sz w:val="22"/>
          <w:szCs w:val="22"/>
        </w:rPr>
        <w:t xml:space="preserve"> pela equipe </w:t>
      </w:r>
      <w:r w:rsidR="00D15266" w:rsidRPr="00BF6811">
        <w:rPr>
          <w:sz w:val="22"/>
          <w:szCs w:val="22"/>
        </w:rPr>
        <w:t>técnica do CISAM-REG</w:t>
      </w:r>
      <w:r w:rsidRPr="00BF6811">
        <w:rPr>
          <w:sz w:val="22"/>
          <w:szCs w:val="22"/>
        </w:rPr>
        <w:t xml:space="preserve">, seguindo cronograma pré-agendado, para verificação das condições físicas e operacionais e de atendimento dos serviços de </w:t>
      </w:r>
      <w:r w:rsidR="00134F3F">
        <w:rPr>
          <w:sz w:val="22"/>
          <w:szCs w:val="22"/>
        </w:rPr>
        <w:t>saneamento básico</w:t>
      </w:r>
      <w:r w:rsidRPr="00BF6811">
        <w:rPr>
          <w:sz w:val="22"/>
          <w:szCs w:val="22"/>
        </w:rPr>
        <w:t>;</w:t>
      </w:r>
    </w:p>
    <w:p w14:paraId="00010C71" w14:textId="77777777" w:rsidR="00D15266" w:rsidRPr="00BF6811" w:rsidRDefault="00D15266" w:rsidP="00F217FA">
      <w:pPr>
        <w:pStyle w:val="PargrafodaLista"/>
        <w:numPr>
          <w:ilvl w:val="0"/>
          <w:numId w:val="4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Registro de imagens datadas das não conformidades e demais situações relevantes para integrar o relatório de fiscalização;</w:t>
      </w:r>
    </w:p>
    <w:p w14:paraId="43F46E0A" w14:textId="69AE6755" w:rsidR="00545EA4" w:rsidRPr="00BF6811" w:rsidRDefault="00AF4B7D" w:rsidP="00F217FA">
      <w:pPr>
        <w:pStyle w:val="PargrafodaLista"/>
        <w:numPr>
          <w:ilvl w:val="0"/>
          <w:numId w:val="4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Medições e ensaios, para verificação dos resultados obtidos pelo prestador de serviços</w:t>
      </w:r>
      <w:r w:rsidR="00D36F8F" w:rsidRPr="00BF6811">
        <w:rPr>
          <w:sz w:val="22"/>
          <w:szCs w:val="22"/>
        </w:rPr>
        <w:t>, quando necessário</w:t>
      </w:r>
      <w:r w:rsidRPr="00BF6811">
        <w:rPr>
          <w:sz w:val="22"/>
          <w:szCs w:val="22"/>
        </w:rPr>
        <w:t>;</w:t>
      </w:r>
    </w:p>
    <w:p w14:paraId="47D88C70" w14:textId="747EED8A" w:rsidR="00D15266" w:rsidRPr="00BF6811" w:rsidRDefault="00D15266" w:rsidP="00F217FA">
      <w:pPr>
        <w:pStyle w:val="PargrafodaLista"/>
        <w:numPr>
          <w:ilvl w:val="0"/>
          <w:numId w:val="4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Solicitação de informações e novos documentos ao prestador de serviços ou a órgãos públicos, a fim de subsidiar as conclusões que subsidiarão a elaboração do relatório de fiscalização, em prazo a ser estabelecido pelo CISAM-REG;</w:t>
      </w:r>
    </w:p>
    <w:p w14:paraId="738EBC69" w14:textId="5A42B8FD" w:rsidR="00545EA4" w:rsidRPr="00BF6811" w:rsidRDefault="00AF4B7D" w:rsidP="00F217FA">
      <w:pPr>
        <w:pStyle w:val="PargrafodaLista"/>
        <w:numPr>
          <w:ilvl w:val="0"/>
          <w:numId w:val="4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Elaboração do Relatório de Fiscalização, contendo todas as análises de dados, informações e evidências apuradas durante a atividade de fiscalização</w:t>
      </w:r>
      <w:r w:rsidR="00D15266" w:rsidRPr="00BF6811">
        <w:rPr>
          <w:sz w:val="22"/>
          <w:szCs w:val="22"/>
        </w:rPr>
        <w:t>,</w:t>
      </w:r>
      <w:r w:rsidR="00D15266" w:rsidRPr="00BF6811">
        <w:t xml:space="preserve"> </w:t>
      </w:r>
      <w:r w:rsidR="00D15266" w:rsidRPr="00BF6811">
        <w:rPr>
          <w:sz w:val="22"/>
          <w:szCs w:val="22"/>
        </w:rPr>
        <w:t>inclusive as não conformidades que serão objeto do termo de notificação com as determinações e recomendações a serem adotadas pelos prestadores de serviços e os respectivos prazos de resolução das irregularidades.</w:t>
      </w:r>
    </w:p>
    <w:p w14:paraId="45DEF53D" w14:textId="0D05878A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1º O prestador de serviços deverá designar entre seus quadros um representante responsável pelo recebimento de comunicações e envio de informações </w:t>
      </w:r>
      <w:r w:rsidR="00F217FA" w:rsidRPr="00BF6811">
        <w:rPr>
          <w:sz w:val="22"/>
          <w:szCs w:val="22"/>
        </w:rPr>
        <w:t>ao CISAM-REG</w:t>
      </w:r>
      <w:r w:rsidRPr="00BF6811">
        <w:rPr>
          <w:sz w:val="22"/>
          <w:szCs w:val="22"/>
        </w:rPr>
        <w:t xml:space="preserve"> relativas à Ação de Fiscalização, devendo manter </w:t>
      </w:r>
      <w:r w:rsidR="008C4A9D" w:rsidRPr="00BF6811">
        <w:rPr>
          <w:sz w:val="22"/>
          <w:szCs w:val="22"/>
        </w:rPr>
        <w:t xml:space="preserve">atualizados </w:t>
      </w:r>
      <w:r w:rsidRPr="00BF6811">
        <w:rPr>
          <w:sz w:val="22"/>
          <w:szCs w:val="22"/>
        </w:rPr>
        <w:t>os dados de contato, incluindo o nome do preposto do prestador de serviços, seu cargo, telefone, endereço eletrônico e outros meios disponíveis para contato, responsabilizando-se por mantê-lo permanentemente acessível.</w:t>
      </w:r>
    </w:p>
    <w:p w14:paraId="157310FC" w14:textId="3793E93C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§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2º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Quando constatada irregularidade na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prestação dos serviços que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comprometa 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saúde pública ou a segurança e manutenção do</w:t>
      </w:r>
      <w:r w:rsidR="00134F3F">
        <w:rPr>
          <w:sz w:val="22"/>
          <w:szCs w:val="22"/>
        </w:rPr>
        <w:t>s</w:t>
      </w:r>
      <w:r w:rsidRPr="00BF6811">
        <w:rPr>
          <w:sz w:val="22"/>
          <w:szCs w:val="22"/>
        </w:rPr>
        <w:t xml:space="preserve"> sistema</w:t>
      </w:r>
      <w:r w:rsidR="00134F3F">
        <w:rPr>
          <w:sz w:val="22"/>
          <w:szCs w:val="22"/>
        </w:rPr>
        <w:t>s</w:t>
      </w:r>
      <w:r w:rsidRPr="00BF6811">
        <w:rPr>
          <w:sz w:val="22"/>
          <w:szCs w:val="22"/>
        </w:rPr>
        <w:t xml:space="preserve"> de </w:t>
      </w:r>
      <w:r w:rsidR="00134F3F">
        <w:rPr>
          <w:sz w:val="22"/>
          <w:szCs w:val="22"/>
        </w:rPr>
        <w:t>saneamento básico</w:t>
      </w:r>
      <w:r w:rsidRPr="00BF6811">
        <w:rPr>
          <w:sz w:val="22"/>
          <w:szCs w:val="22"/>
        </w:rPr>
        <w:t>,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fica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dispensada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comunicação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prévia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que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se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refere</w:t>
      </w:r>
      <w:r w:rsidR="00A00D4A" w:rsidRPr="00BF6811">
        <w:rPr>
          <w:sz w:val="22"/>
          <w:szCs w:val="22"/>
        </w:rPr>
        <w:t xml:space="preserve"> </w:t>
      </w:r>
      <w:r w:rsidR="008C4A9D" w:rsidRPr="00BF6811">
        <w:rPr>
          <w:sz w:val="22"/>
          <w:szCs w:val="22"/>
        </w:rPr>
        <w:t>o inciso I d</w:t>
      </w:r>
      <w:r w:rsidRPr="00BF6811">
        <w:rPr>
          <w:sz w:val="22"/>
          <w:szCs w:val="22"/>
        </w:rPr>
        <w:t>este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artigo,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devendo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o responsável pela atividade de fiscalização providenciar a imediata notificação ao prestador de serviços fiscalizado.</w:t>
      </w:r>
    </w:p>
    <w:p w14:paraId="7A5F55A1" w14:textId="1C4EDAC0" w:rsidR="00C1040B" w:rsidRPr="00BF6811" w:rsidRDefault="00C1040B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3º </w:t>
      </w:r>
      <w:r w:rsidR="00274C96" w:rsidRPr="00BF6811">
        <w:rPr>
          <w:sz w:val="22"/>
          <w:szCs w:val="22"/>
        </w:rPr>
        <w:t>A Lista de Verificação para fiscalização das unidades operacionais constará em Resolução própria do CISAM-REG e/ou no Manual de Fiscalização.</w:t>
      </w:r>
    </w:p>
    <w:p w14:paraId="2F01C811" w14:textId="665B1DE7" w:rsidR="00274C96" w:rsidRPr="00BF6811" w:rsidRDefault="00274C96" w:rsidP="00274C96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§ 4º Todos os documentos produzidos ou recebidos devem ser juntados aos autos do respectivo processo administrativo eletrônico.</w:t>
      </w:r>
    </w:p>
    <w:p w14:paraId="366509A2" w14:textId="735B97DE" w:rsidR="00135DE2" w:rsidRPr="00BF6811" w:rsidRDefault="00777531" w:rsidP="00274C96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274C96" w:rsidRPr="00BF6811">
        <w:rPr>
          <w:sz w:val="22"/>
          <w:szCs w:val="22"/>
        </w:rPr>
        <w:t>6</w:t>
      </w:r>
      <w:r w:rsidR="00AF4B7D" w:rsidRPr="00BF6811">
        <w:rPr>
          <w:sz w:val="22"/>
          <w:szCs w:val="22"/>
        </w:rPr>
        <w:t xml:space="preserve">º </w:t>
      </w:r>
      <w:r w:rsidR="00274C96" w:rsidRPr="00BF6811">
        <w:rPr>
          <w:sz w:val="22"/>
          <w:szCs w:val="22"/>
        </w:rPr>
        <w:t>Na comunicação da Ação de Fiscalização Programada ao prestador de serviços, por mensagem eletrônica, constará:</w:t>
      </w:r>
    </w:p>
    <w:p w14:paraId="5D2F6756" w14:textId="36DBAFE5" w:rsidR="00545EA4" w:rsidRPr="00BF6811" w:rsidRDefault="00E75706" w:rsidP="00CD69FA">
      <w:pPr>
        <w:pStyle w:val="PargrafodaLista"/>
        <w:numPr>
          <w:ilvl w:val="0"/>
          <w:numId w:val="5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Identificação e endereço</w:t>
      </w:r>
      <w:r w:rsidR="00EC1B4D" w:rsidRPr="00BF6811">
        <w:rPr>
          <w:sz w:val="22"/>
          <w:szCs w:val="22"/>
        </w:rPr>
        <w:t xml:space="preserve"> do CISAM-REG</w:t>
      </w:r>
      <w:r w:rsidR="00AF4B7D" w:rsidRPr="00BF6811">
        <w:rPr>
          <w:sz w:val="22"/>
          <w:szCs w:val="22"/>
        </w:rPr>
        <w:t>;</w:t>
      </w:r>
    </w:p>
    <w:p w14:paraId="24F7A229" w14:textId="5167B2D1" w:rsidR="00274C96" w:rsidRPr="00BF6811" w:rsidRDefault="00274C96" w:rsidP="00CD69FA">
      <w:pPr>
        <w:pStyle w:val="PargrafodaLista"/>
        <w:numPr>
          <w:ilvl w:val="0"/>
          <w:numId w:val="5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Termo de Solicitação de Documentos;</w:t>
      </w:r>
    </w:p>
    <w:p w14:paraId="7E9C4620" w14:textId="4558673F" w:rsidR="00545EA4" w:rsidRPr="00BF6811" w:rsidRDefault="00AF4B7D" w:rsidP="00CD69FA">
      <w:pPr>
        <w:pStyle w:val="PargrafodaLista"/>
        <w:numPr>
          <w:ilvl w:val="0"/>
          <w:numId w:val="5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Data do início da Ação de Fiscalização e data prevista para início e término de inspeções nas instalações do prestador de serviços fiscalizado;</w:t>
      </w:r>
    </w:p>
    <w:p w14:paraId="4C3B2B71" w14:textId="5CC67EF9" w:rsidR="00545EA4" w:rsidRPr="00BF6811" w:rsidRDefault="00AF4B7D" w:rsidP="00CD69FA">
      <w:pPr>
        <w:pStyle w:val="PargrafodaLista"/>
        <w:numPr>
          <w:ilvl w:val="0"/>
          <w:numId w:val="5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Local e discriminação da Ação de Fiscalização;</w:t>
      </w:r>
    </w:p>
    <w:p w14:paraId="14FE6499" w14:textId="6A2D39B3" w:rsidR="00545EA4" w:rsidRPr="00BF6811" w:rsidRDefault="00AF4B7D" w:rsidP="00CD69FA">
      <w:pPr>
        <w:pStyle w:val="PargrafodaLista"/>
        <w:numPr>
          <w:ilvl w:val="0"/>
          <w:numId w:val="5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lastRenderedPageBreak/>
        <w:t>Identificação do responsável pela Ação de Fiscalização, com cargo, telefone e endereço eletrônico para contato;</w:t>
      </w:r>
    </w:p>
    <w:p w14:paraId="7E65ED30" w14:textId="5C78865F" w:rsidR="00545EA4" w:rsidRPr="00BF6811" w:rsidRDefault="00AF4B7D" w:rsidP="00CD69FA">
      <w:pPr>
        <w:pStyle w:val="PargrafodaLista"/>
        <w:numPr>
          <w:ilvl w:val="0"/>
          <w:numId w:val="5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Local e data da emissão da comunicação.</w:t>
      </w:r>
    </w:p>
    <w:p w14:paraId="27493FB4" w14:textId="0C5A2B95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Parágrafo único. </w:t>
      </w:r>
      <w:r w:rsidR="00CD69FA" w:rsidRPr="00BF6811">
        <w:rPr>
          <w:sz w:val="22"/>
          <w:szCs w:val="22"/>
        </w:rPr>
        <w:t>O CISAM-REG</w:t>
      </w:r>
      <w:r w:rsidRPr="00BF6811">
        <w:rPr>
          <w:sz w:val="22"/>
          <w:szCs w:val="22"/>
        </w:rPr>
        <w:t xml:space="preserve"> poderá, a seu critério, solicitar reunião prévia com o prestador de serviços para explicitar os objetivos e métodos, bem como solicitar informações eventualmente necessárias à Ação de Fiscalização.</w:t>
      </w:r>
    </w:p>
    <w:p w14:paraId="401D9A35" w14:textId="40727E62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CD69FA" w:rsidRPr="00BF6811">
        <w:rPr>
          <w:sz w:val="22"/>
          <w:szCs w:val="22"/>
        </w:rPr>
        <w:t>7</w:t>
      </w:r>
      <w:r w:rsidR="00641BD7" w:rsidRPr="00BF6811">
        <w:rPr>
          <w:sz w:val="22"/>
          <w:szCs w:val="22"/>
        </w:rPr>
        <w:t xml:space="preserve">º </w:t>
      </w:r>
      <w:r w:rsidR="00CD69FA" w:rsidRPr="00BF6811">
        <w:rPr>
          <w:sz w:val="22"/>
          <w:szCs w:val="22"/>
        </w:rPr>
        <w:t>Os prazos relativos ao envio, pelo prestador de serviços, das informações serão definidos pelo responsável pela ação de fiscalização, que poderá prorrog</w:t>
      </w:r>
      <w:r w:rsidR="00C86099" w:rsidRPr="00BF6811">
        <w:rPr>
          <w:sz w:val="22"/>
          <w:szCs w:val="22"/>
        </w:rPr>
        <w:t>á</w:t>
      </w:r>
      <w:r w:rsidR="00CD69FA" w:rsidRPr="00BF6811">
        <w:rPr>
          <w:sz w:val="22"/>
          <w:szCs w:val="22"/>
        </w:rPr>
        <w:t>-los mediante solicitação do prestador de serviços, bem como, solicitar complementações ou reiterar suas solicitações caso as considere não atendidas ou atendidas de forma insatisfatória.</w:t>
      </w:r>
    </w:p>
    <w:p w14:paraId="3F823F39" w14:textId="73966C0E" w:rsidR="000C6B49" w:rsidRPr="00BF6811" w:rsidRDefault="000C6B49" w:rsidP="000C6B49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Art. 8° A fiscalização eventual poderá ser realizada em qualquer tempo a fim de apurar situações emergenciais, atender solicitações de outros órgãos públicos ou verificar o cumprimento de solicitações e determinações realizadas pelo CISAM-REG, independentemente de prévia comunicação ao prestador de serviços.</w:t>
      </w:r>
    </w:p>
    <w:p w14:paraId="12282E6B" w14:textId="5A71B587" w:rsidR="000C6B49" w:rsidRPr="00BF6811" w:rsidRDefault="000C6B49" w:rsidP="000C6B49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Parágrafo único. Aplicam-se às fiscalizações eventuais as mesmas regras constantes do Art. 5º, desta Resolução, com exceção do inciso I do referido artigo.</w:t>
      </w:r>
    </w:p>
    <w:p w14:paraId="1ED87D18" w14:textId="3A749CCB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0C6B49" w:rsidRPr="00BF6811">
        <w:rPr>
          <w:sz w:val="22"/>
          <w:szCs w:val="22"/>
        </w:rPr>
        <w:t>9</w:t>
      </w:r>
      <w:r w:rsidR="00AF4B7D" w:rsidRPr="00BF6811">
        <w:rPr>
          <w:sz w:val="22"/>
          <w:szCs w:val="22"/>
        </w:rPr>
        <w:t>º A Ação de Fiscalização será consubstanciada em Relatório de Fiscalização, do qual se emitirá Termo de Notificação,</w:t>
      </w:r>
      <w:r w:rsidR="00E85BBF">
        <w:rPr>
          <w:sz w:val="22"/>
          <w:szCs w:val="22"/>
        </w:rPr>
        <w:t xml:space="preserve"> conforme modelo do Anexo I,</w:t>
      </w:r>
      <w:r w:rsidR="00AF4B7D" w:rsidRPr="00BF6811">
        <w:rPr>
          <w:sz w:val="22"/>
          <w:szCs w:val="22"/>
        </w:rPr>
        <w:t xml:space="preserve"> quando constatadas </w:t>
      </w:r>
      <w:r w:rsidR="000C6B49" w:rsidRPr="00BF6811">
        <w:rPr>
          <w:sz w:val="22"/>
          <w:szCs w:val="22"/>
        </w:rPr>
        <w:t>não conformidades</w:t>
      </w:r>
      <w:r w:rsidR="00AF4B7D" w:rsidRPr="00BF6811">
        <w:rPr>
          <w:sz w:val="22"/>
          <w:szCs w:val="22"/>
        </w:rPr>
        <w:t xml:space="preserve"> em relação às normas legais, regulamentares e pactuadas.</w:t>
      </w:r>
    </w:p>
    <w:p w14:paraId="7243B6EA" w14:textId="77777777" w:rsidR="00DC401F" w:rsidRPr="00BF6811" w:rsidRDefault="00AF4B7D" w:rsidP="0026398B">
      <w:p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Parágrafo único. O Relatório</w:t>
      </w:r>
      <w:r w:rsidR="00DC401F" w:rsidRPr="00BF6811">
        <w:rPr>
          <w:sz w:val="22"/>
          <w:szCs w:val="22"/>
        </w:rPr>
        <w:t xml:space="preserve"> de Fiscalização deverá conter:</w:t>
      </w:r>
    </w:p>
    <w:p w14:paraId="2ACD2DDD" w14:textId="17CF795C" w:rsidR="00545EA4" w:rsidRPr="00BF6811" w:rsidRDefault="004B4A84" w:rsidP="000C6B49">
      <w:pPr>
        <w:pStyle w:val="PargrafodaLista"/>
        <w:numPr>
          <w:ilvl w:val="0"/>
          <w:numId w:val="6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Identificação</w:t>
      </w:r>
      <w:r w:rsidR="00AF4B7D" w:rsidRPr="00BF6811">
        <w:rPr>
          <w:sz w:val="22"/>
          <w:szCs w:val="22"/>
        </w:rPr>
        <w:t xml:space="preserve"> </w:t>
      </w:r>
      <w:r w:rsidR="007D7AEA" w:rsidRPr="00BF6811">
        <w:rPr>
          <w:sz w:val="22"/>
          <w:szCs w:val="22"/>
        </w:rPr>
        <w:t xml:space="preserve">do CISAM-REG </w:t>
      </w:r>
      <w:r w:rsidR="00AF4B7D" w:rsidRPr="00BF6811">
        <w:rPr>
          <w:sz w:val="22"/>
          <w:szCs w:val="22"/>
        </w:rPr>
        <w:t>e respectivo endereço;</w:t>
      </w:r>
    </w:p>
    <w:p w14:paraId="1C653EB2" w14:textId="477B23FA" w:rsidR="00DC401F" w:rsidRPr="00BF6811" w:rsidRDefault="00AF4B7D" w:rsidP="000C6B49">
      <w:pPr>
        <w:pStyle w:val="PargrafodaLista"/>
        <w:numPr>
          <w:ilvl w:val="0"/>
          <w:numId w:val="6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 xml:space="preserve">Identificação do prestador de </w:t>
      </w:r>
      <w:r w:rsidR="00DC401F" w:rsidRPr="00BF6811">
        <w:rPr>
          <w:sz w:val="22"/>
          <w:szCs w:val="22"/>
        </w:rPr>
        <w:t>serviços e respectivo endereço;</w:t>
      </w:r>
    </w:p>
    <w:p w14:paraId="7322EA1C" w14:textId="09A0A229" w:rsidR="00545EA4" w:rsidRPr="00BF6811" w:rsidRDefault="00AF4B7D" w:rsidP="000C6B49">
      <w:pPr>
        <w:pStyle w:val="PargrafodaLista"/>
        <w:numPr>
          <w:ilvl w:val="0"/>
          <w:numId w:val="6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Definição do objetivo da Ação de Fiscalização;</w:t>
      </w:r>
    </w:p>
    <w:p w14:paraId="1D7C1DE6" w14:textId="32BE345E" w:rsidR="00545EA4" w:rsidRPr="00BF6811" w:rsidRDefault="00AF4B7D" w:rsidP="000C6B49">
      <w:pPr>
        <w:pStyle w:val="PargrafodaLista"/>
        <w:numPr>
          <w:ilvl w:val="0"/>
          <w:numId w:val="6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Período de realização da Ação de Fiscalização, o</w:t>
      </w:r>
      <w:r w:rsidR="00C52221" w:rsidRPr="00BF6811">
        <w:rPr>
          <w:sz w:val="22"/>
          <w:szCs w:val="22"/>
        </w:rPr>
        <w:t>u</w:t>
      </w:r>
      <w:r w:rsidRPr="00BF6811">
        <w:rPr>
          <w:sz w:val="22"/>
          <w:szCs w:val="22"/>
        </w:rPr>
        <w:t xml:space="preserve"> da</w:t>
      </w:r>
      <w:r w:rsidR="00C52221" w:rsidRPr="00BF6811">
        <w:rPr>
          <w:sz w:val="22"/>
          <w:szCs w:val="22"/>
        </w:rPr>
        <w:t>s</w:t>
      </w:r>
      <w:r w:rsidRPr="00BF6811">
        <w:rPr>
          <w:sz w:val="22"/>
          <w:szCs w:val="22"/>
        </w:rPr>
        <w:t xml:space="preserve"> inspeçõe</w:t>
      </w:r>
      <w:r w:rsidR="00C52221" w:rsidRPr="00BF6811">
        <w:rPr>
          <w:sz w:val="22"/>
          <w:szCs w:val="22"/>
        </w:rPr>
        <w:t xml:space="preserve">s </w:t>
      </w:r>
      <w:r w:rsidRPr="00BF6811">
        <w:rPr>
          <w:sz w:val="22"/>
          <w:szCs w:val="22"/>
        </w:rPr>
        <w:t>nas instalaçõe</w:t>
      </w:r>
      <w:r w:rsidR="00C52221" w:rsidRPr="00BF6811">
        <w:rPr>
          <w:sz w:val="22"/>
          <w:szCs w:val="22"/>
        </w:rPr>
        <w:t>s</w:t>
      </w:r>
      <w:r w:rsidRPr="00BF6811">
        <w:rPr>
          <w:sz w:val="22"/>
          <w:szCs w:val="22"/>
        </w:rPr>
        <w:t xml:space="preserve"> do prestador de serviços se houver;</w:t>
      </w:r>
    </w:p>
    <w:p w14:paraId="3D93BF6C" w14:textId="3DE923D7" w:rsidR="00545EA4" w:rsidRPr="00BF6811" w:rsidRDefault="00AF4B7D" w:rsidP="000C6B49">
      <w:pPr>
        <w:pStyle w:val="PargrafodaLista"/>
        <w:numPr>
          <w:ilvl w:val="0"/>
          <w:numId w:val="6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Descrição dos fatos apurados;</w:t>
      </w:r>
    </w:p>
    <w:p w14:paraId="682354EB" w14:textId="4B73ED04" w:rsidR="00DC401F" w:rsidRPr="00BF6811" w:rsidRDefault="00AF4B7D" w:rsidP="000C6B49">
      <w:pPr>
        <w:pStyle w:val="PargrafodaLista"/>
        <w:numPr>
          <w:ilvl w:val="0"/>
          <w:numId w:val="6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 xml:space="preserve">Relação das </w:t>
      </w:r>
      <w:r w:rsidR="000C6B49" w:rsidRPr="00BF6811">
        <w:rPr>
          <w:sz w:val="22"/>
          <w:szCs w:val="22"/>
        </w:rPr>
        <w:t>não conformidades</w:t>
      </w:r>
      <w:r w:rsidRPr="00BF6811">
        <w:rPr>
          <w:sz w:val="22"/>
          <w:szCs w:val="22"/>
        </w:rPr>
        <w:t>, com i</w:t>
      </w:r>
      <w:r w:rsidR="00DC401F" w:rsidRPr="00BF6811">
        <w:rPr>
          <w:sz w:val="22"/>
          <w:szCs w:val="22"/>
        </w:rPr>
        <w:t>ndicação das normas incidentes;</w:t>
      </w:r>
    </w:p>
    <w:p w14:paraId="2E7DAE8A" w14:textId="1534410D" w:rsidR="00545EA4" w:rsidRPr="00BF6811" w:rsidRDefault="00AF4B7D" w:rsidP="000C6B49">
      <w:pPr>
        <w:pStyle w:val="PargrafodaLista"/>
        <w:numPr>
          <w:ilvl w:val="0"/>
          <w:numId w:val="6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Relação das recomendações, quando for o caso;</w:t>
      </w:r>
    </w:p>
    <w:p w14:paraId="269D9E94" w14:textId="48BEFEC0" w:rsidR="007E3745" w:rsidRPr="00BF6811" w:rsidRDefault="00AF4B7D" w:rsidP="000C6B49">
      <w:pPr>
        <w:pStyle w:val="PargrafodaLista"/>
        <w:numPr>
          <w:ilvl w:val="0"/>
          <w:numId w:val="6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Identificaçã</w:t>
      </w:r>
      <w:r w:rsidR="00C52221" w:rsidRPr="00BF6811">
        <w:rPr>
          <w:sz w:val="22"/>
          <w:szCs w:val="22"/>
        </w:rPr>
        <w:t>o</w:t>
      </w:r>
      <w:r w:rsidRPr="00BF6811">
        <w:rPr>
          <w:sz w:val="22"/>
          <w:szCs w:val="22"/>
        </w:rPr>
        <w:t xml:space="preserve"> </w:t>
      </w:r>
      <w:r w:rsidR="00C52221" w:rsidRPr="00BF6811">
        <w:rPr>
          <w:sz w:val="22"/>
          <w:szCs w:val="22"/>
        </w:rPr>
        <w:t>do</w:t>
      </w:r>
      <w:r w:rsidRPr="00BF6811">
        <w:rPr>
          <w:sz w:val="22"/>
          <w:szCs w:val="22"/>
        </w:rPr>
        <w:t xml:space="preserve"> responsável pela Açã</w:t>
      </w:r>
      <w:r w:rsidR="00C52221" w:rsidRPr="00BF6811">
        <w:rPr>
          <w:sz w:val="22"/>
          <w:szCs w:val="22"/>
        </w:rPr>
        <w:t>o</w:t>
      </w:r>
      <w:r w:rsidRPr="00BF6811">
        <w:rPr>
          <w:sz w:val="22"/>
          <w:szCs w:val="22"/>
        </w:rPr>
        <w:t xml:space="preserve"> </w:t>
      </w:r>
      <w:r w:rsidR="00C52221" w:rsidRPr="00BF6811">
        <w:rPr>
          <w:sz w:val="22"/>
          <w:szCs w:val="22"/>
        </w:rPr>
        <w:t>de</w:t>
      </w:r>
      <w:r w:rsidRPr="00BF6811">
        <w:rPr>
          <w:sz w:val="22"/>
          <w:szCs w:val="22"/>
        </w:rPr>
        <w:t xml:space="preserve"> Fiscalizaçã</w:t>
      </w:r>
      <w:r w:rsidR="00C52221" w:rsidRPr="00BF6811">
        <w:rPr>
          <w:sz w:val="22"/>
          <w:szCs w:val="22"/>
        </w:rPr>
        <w:t>o,</w:t>
      </w:r>
      <w:r w:rsidRPr="00BF6811">
        <w:rPr>
          <w:sz w:val="22"/>
          <w:szCs w:val="22"/>
        </w:rPr>
        <w:t xml:space="preserve"> c</w:t>
      </w:r>
      <w:r w:rsidR="00C52221" w:rsidRPr="00BF6811">
        <w:rPr>
          <w:sz w:val="22"/>
          <w:szCs w:val="22"/>
        </w:rPr>
        <w:t>om</w:t>
      </w:r>
      <w:r w:rsidRPr="00BF6811">
        <w:rPr>
          <w:sz w:val="22"/>
          <w:szCs w:val="22"/>
        </w:rPr>
        <w:t xml:space="preserve"> se</w:t>
      </w:r>
      <w:r w:rsidR="00C52221" w:rsidRPr="00BF6811">
        <w:rPr>
          <w:sz w:val="22"/>
          <w:szCs w:val="22"/>
        </w:rPr>
        <w:t>u</w:t>
      </w:r>
      <w:r w:rsidRPr="00BF6811">
        <w:rPr>
          <w:sz w:val="22"/>
          <w:szCs w:val="22"/>
        </w:rPr>
        <w:t xml:space="preserve"> carg</w:t>
      </w:r>
      <w:r w:rsidR="00C52221" w:rsidRPr="00BF6811">
        <w:rPr>
          <w:sz w:val="22"/>
          <w:szCs w:val="22"/>
        </w:rPr>
        <w:t>o,</w:t>
      </w:r>
      <w:r w:rsidRPr="00BF6811">
        <w:rPr>
          <w:sz w:val="22"/>
          <w:szCs w:val="22"/>
        </w:rPr>
        <w:t xml:space="preserve"> funçã</w:t>
      </w:r>
      <w:r w:rsidR="00C52221" w:rsidRPr="00BF6811">
        <w:rPr>
          <w:sz w:val="22"/>
          <w:szCs w:val="22"/>
        </w:rPr>
        <w:t>o</w:t>
      </w:r>
      <w:r w:rsidRPr="00BF6811">
        <w:rPr>
          <w:sz w:val="22"/>
          <w:szCs w:val="22"/>
        </w:rPr>
        <w:t xml:space="preserve"> e</w:t>
      </w:r>
      <w:r w:rsidR="004E24C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assinatura;</w:t>
      </w:r>
    </w:p>
    <w:p w14:paraId="07D96152" w14:textId="12B983B8" w:rsidR="007E3745" w:rsidRPr="00BF6811" w:rsidRDefault="00AF4B7D" w:rsidP="000C6B49">
      <w:pPr>
        <w:pStyle w:val="PargrafodaLista"/>
        <w:numPr>
          <w:ilvl w:val="0"/>
          <w:numId w:val="6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Local e data do relatóri</w:t>
      </w:r>
      <w:r w:rsidR="004B4A84" w:rsidRPr="00BF6811">
        <w:rPr>
          <w:sz w:val="22"/>
          <w:szCs w:val="22"/>
        </w:rPr>
        <w:t>o;</w:t>
      </w:r>
    </w:p>
    <w:p w14:paraId="39773A31" w14:textId="71FB452B" w:rsidR="00545EA4" w:rsidRPr="00BF6811" w:rsidRDefault="007E3745" w:rsidP="000C6B49">
      <w:pPr>
        <w:pStyle w:val="PargrafodaLista"/>
        <w:numPr>
          <w:ilvl w:val="0"/>
          <w:numId w:val="6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Ciência do recebimento pelo prestador de serviços.</w:t>
      </w:r>
    </w:p>
    <w:p w14:paraId="65594B04" w14:textId="554C11F4" w:rsidR="001902AE" w:rsidRPr="00BF6811" w:rsidRDefault="001902AE" w:rsidP="00835F0D">
      <w:pPr>
        <w:spacing w:before="120" w:after="120"/>
        <w:jc w:val="both"/>
        <w:rPr>
          <w:sz w:val="22"/>
          <w:szCs w:val="22"/>
        </w:rPr>
      </w:pPr>
    </w:p>
    <w:p w14:paraId="0CF18F32" w14:textId="1E35D965" w:rsidR="001902AE" w:rsidRPr="00BF6811" w:rsidRDefault="001902AE" w:rsidP="001902AE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Art. 10. A fiscalização do cumprimento das metas estabelecidas no Plano Municipal de Saneamento Básico (PMSB) e nos Contratos de Programa ou de Concessão firmados entre o titular e o prestador de serviços objetiva verificar a evolução dos indicadores operacionais, de cobertura, de qualidade e de investimentos previstos.</w:t>
      </w:r>
    </w:p>
    <w:p w14:paraId="2A0F3B1F" w14:textId="77777777" w:rsidR="001902AE" w:rsidRPr="00BF6811" w:rsidRDefault="001902AE" w:rsidP="001902AE">
      <w:pPr>
        <w:spacing w:before="120" w:after="120"/>
        <w:jc w:val="both"/>
        <w:rPr>
          <w:sz w:val="22"/>
          <w:szCs w:val="22"/>
        </w:rPr>
      </w:pPr>
    </w:p>
    <w:p w14:paraId="255BD274" w14:textId="4A9C6E1A" w:rsidR="001902AE" w:rsidRPr="00BF6811" w:rsidRDefault="001902AE" w:rsidP="001902AE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Art. 11. Para a fiscalização das metas operacionais e de investimentos, o CISAM-REG avaliará periodicamente</w:t>
      </w:r>
      <w:r w:rsidR="00134F3F">
        <w:rPr>
          <w:sz w:val="22"/>
          <w:szCs w:val="22"/>
        </w:rPr>
        <w:t>, no mínimo</w:t>
      </w:r>
      <w:r w:rsidRPr="00BF6811">
        <w:rPr>
          <w:sz w:val="22"/>
          <w:szCs w:val="22"/>
        </w:rPr>
        <w:t>:</w:t>
      </w:r>
    </w:p>
    <w:p w14:paraId="4EA57CD6" w14:textId="05346586" w:rsidR="001902AE" w:rsidRPr="00BF6811" w:rsidRDefault="001902AE" w:rsidP="001902AE">
      <w:pPr>
        <w:pStyle w:val="PargrafodaLista"/>
        <w:numPr>
          <w:ilvl w:val="0"/>
          <w:numId w:val="10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O cumprimento dos cronogramas de expansão da cobertura dos serviços de abastecimento de água e de esgotamento sanitário;</w:t>
      </w:r>
    </w:p>
    <w:p w14:paraId="3DB30FA2" w14:textId="340E817D" w:rsidR="001902AE" w:rsidRPr="00BF6811" w:rsidRDefault="001902AE" w:rsidP="001902AE">
      <w:pPr>
        <w:pStyle w:val="PargrafodaLista"/>
        <w:numPr>
          <w:ilvl w:val="0"/>
          <w:numId w:val="10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Os índices de redução e controle de perdas de água, eficiência no tratamento de efluentes e qualidade da água distribuída;</w:t>
      </w:r>
    </w:p>
    <w:p w14:paraId="196B974A" w14:textId="0D84590C" w:rsidR="001902AE" w:rsidRPr="00BF6811" w:rsidRDefault="001902AE" w:rsidP="001902AE">
      <w:pPr>
        <w:pStyle w:val="PargrafodaLista"/>
        <w:numPr>
          <w:ilvl w:val="0"/>
          <w:numId w:val="10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 execução do plano de investimentos pactuado nos instrumentos contratuais ou regulatórios vigentes;</w:t>
      </w:r>
    </w:p>
    <w:p w14:paraId="4F97B8C4" w14:textId="156A58C6" w:rsidR="001902AE" w:rsidRPr="00BF6811" w:rsidRDefault="001902AE" w:rsidP="001902AE">
      <w:pPr>
        <w:pStyle w:val="PargrafodaLista"/>
        <w:numPr>
          <w:ilvl w:val="0"/>
          <w:numId w:val="10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 adequação técnica das infraestruturas implantadas e os relatórios operacionais disponibilizados pelo prestador.</w:t>
      </w:r>
    </w:p>
    <w:p w14:paraId="0A980A9A" w14:textId="77777777" w:rsidR="001902AE" w:rsidRPr="00BF6811" w:rsidRDefault="001902AE" w:rsidP="001902AE">
      <w:pPr>
        <w:spacing w:before="120" w:after="120"/>
        <w:jc w:val="both"/>
        <w:rPr>
          <w:sz w:val="22"/>
          <w:szCs w:val="22"/>
        </w:rPr>
      </w:pPr>
    </w:p>
    <w:p w14:paraId="05DB6FCB" w14:textId="613E2BBB" w:rsidR="001902AE" w:rsidRPr="00BF6811" w:rsidRDefault="001902AE" w:rsidP="001902AE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Art. 12. O prestador de serviços deverá disponibilizar anualmente ao CISAM-REG, no prazo estabelecido pelo Termo de Solicitação de Documentos (TSD) ou em norma complementar, o Relatório Anual de Desempenho e Cumprimento de Metas, contendo:</w:t>
      </w:r>
    </w:p>
    <w:p w14:paraId="4E5C7AEA" w14:textId="351AC893" w:rsidR="001902AE" w:rsidRPr="00BF6811" w:rsidRDefault="001902AE" w:rsidP="001902AE">
      <w:pPr>
        <w:pStyle w:val="PargrafodaLista"/>
        <w:numPr>
          <w:ilvl w:val="0"/>
          <w:numId w:val="11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O demonstrativo da execução física e financeira das metas programadas para o período anterior;</w:t>
      </w:r>
    </w:p>
    <w:p w14:paraId="4CE43760" w14:textId="1A77959A" w:rsidR="001902AE" w:rsidRPr="00BF6811" w:rsidRDefault="001902AE" w:rsidP="001902AE">
      <w:pPr>
        <w:pStyle w:val="PargrafodaLista"/>
        <w:numPr>
          <w:ilvl w:val="0"/>
          <w:numId w:val="11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As justificativas técnicas e financeiras para eventuais desvios ou descumprimentos de metas e prazos;</w:t>
      </w:r>
    </w:p>
    <w:p w14:paraId="6A2D4BF1" w14:textId="3C4B43B1" w:rsidR="001902AE" w:rsidRPr="00BF6811" w:rsidRDefault="001902AE" w:rsidP="001902AE">
      <w:pPr>
        <w:pStyle w:val="PargrafodaLista"/>
        <w:numPr>
          <w:ilvl w:val="0"/>
          <w:numId w:val="11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O plano de ação corretivo contendo novas projeções e cronograma de adequação, quando for o caso.</w:t>
      </w:r>
    </w:p>
    <w:p w14:paraId="66C7563B" w14:textId="77777777" w:rsidR="001902AE" w:rsidRPr="00BF6811" w:rsidRDefault="001902AE" w:rsidP="001902AE">
      <w:pPr>
        <w:spacing w:before="120" w:after="120"/>
        <w:jc w:val="both"/>
        <w:rPr>
          <w:sz w:val="22"/>
          <w:szCs w:val="22"/>
        </w:rPr>
      </w:pPr>
    </w:p>
    <w:p w14:paraId="312FA0D1" w14:textId="2217D1D8" w:rsidR="000E21AD" w:rsidRPr="00BF6811" w:rsidRDefault="000E21AD" w:rsidP="000E21AD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lastRenderedPageBreak/>
        <w:t>Art. 13. Constatado o não atingimento de meta estabelecida no Plano Municipal ou nos Contratos de Programa/Concessão, o fato será registrado como não conformidade e será emitido Termo de Notificação.</w:t>
      </w:r>
    </w:p>
    <w:p w14:paraId="26B6B3A7" w14:textId="7F980A32" w:rsidR="00782CC6" w:rsidRPr="00BF6811" w:rsidRDefault="00782CC6" w:rsidP="00782CC6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§ 1º Será assegurado ao responsável</w:t>
      </w:r>
      <w:r w:rsidR="008217A9" w:rsidRPr="00BF6811">
        <w:rPr>
          <w:sz w:val="22"/>
          <w:szCs w:val="22"/>
        </w:rPr>
        <w:t xml:space="preserve"> o</w:t>
      </w:r>
      <w:r w:rsidRPr="00BF6811">
        <w:rPr>
          <w:sz w:val="22"/>
          <w:szCs w:val="22"/>
        </w:rPr>
        <w:t xml:space="preserve"> prazo de 10 (dez) dias para apresentar justificativas</w:t>
      </w:r>
      <w:r w:rsidR="008217A9" w:rsidRPr="00BF6811">
        <w:rPr>
          <w:sz w:val="22"/>
          <w:szCs w:val="22"/>
        </w:rPr>
        <w:t xml:space="preserve"> pelo não cumprimento das metas do Plano Municipal ou das metas do Contratos de Programa/Concessão</w:t>
      </w:r>
    </w:p>
    <w:p w14:paraId="112497B4" w14:textId="78B8C628" w:rsidR="00782CC6" w:rsidRPr="00BF6811" w:rsidRDefault="00782CC6" w:rsidP="00782CC6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2º Quando cabível, o Termo de Notificação fixará prazo para a apresentação de </w:t>
      </w:r>
      <w:r w:rsidR="008217A9" w:rsidRPr="00BF6811">
        <w:rPr>
          <w:sz w:val="22"/>
          <w:szCs w:val="22"/>
        </w:rPr>
        <w:t>P</w:t>
      </w:r>
      <w:r w:rsidRPr="00BF6811">
        <w:rPr>
          <w:sz w:val="22"/>
          <w:szCs w:val="22"/>
        </w:rPr>
        <w:t xml:space="preserve">lano de </w:t>
      </w:r>
      <w:r w:rsidR="008217A9" w:rsidRPr="00BF6811">
        <w:rPr>
          <w:sz w:val="22"/>
          <w:szCs w:val="22"/>
        </w:rPr>
        <w:t>R</w:t>
      </w:r>
      <w:r w:rsidRPr="00BF6811">
        <w:rPr>
          <w:sz w:val="22"/>
          <w:szCs w:val="22"/>
        </w:rPr>
        <w:t xml:space="preserve">egularização, que deverá conter, no mínimo, as </w:t>
      </w:r>
      <w:r w:rsidR="008217A9" w:rsidRPr="00BF6811">
        <w:rPr>
          <w:sz w:val="22"/>
          <w:szCs w:val="22"/>
        </w:rPr>
        <w:t>ações</w:t>
      </w:r>
      <w:r w:rsidRPr="00BF6811">
        <w:rPr>
          <w:sz w:val="22"/>
          <w:szCs w:val="22"/>
        </w:rPr>
        <w:t xml:space="preserve"> e o cronograma necessários à correção da não conformidade.</w:t>
      </w:r>
    </w:p>
    <w:p w14:paraId="28C961BE" w14:textId="79A7A98B" w:rsidR="00782CC6" w:rsidRPr="00BF6811" w:rsidRDefault="00782CC6" w:rsidP="00782CC6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§ 3º O plano de regularização deverá ser analisado pel</w:t>
      </w:r>
      <w:r w:rsidR="00202FB6">
        <w:rPr>
          <w:sz w:val="22"/>
          <w:szCs w:val="22"/>
        </w:rPr>
        <w:t>a</w:t>
      </w:r>
      <w:r w:rsidR="00187995" w:rsidRPr="00BF6811">
        <w:rPr>
          <w:sz w:val="22"/>
          <w:szCs w:val="22"/>
        </w:rPr>
        <w:t xml:space="preserve"> Câmara de Regulação</w:t>
      </w:r>
      <w:r w:rsidRPr="00BF6811">
        <w:rPr>
          <w:sz w:val="22"/>
          <w:szCs w:val="22"/>
        </w:rPr>
        <w:t xml:space="preserve"> e Fiscalização do Saneamento Básico, CREFISBA, podendo ou não ser aprovado.</w:t>
      </w:r>
    </w:p>
    <w:p w14:paraId="0B6AEBE6" w14:textId="1210222D" w:rsidR="002B1635" w:rsidRPr="00BF6811" w:rsidRDefault="000E21AD" w:rsidP="002B1635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</w:t>
      </w:r>
      <w:r w:rsidR="008217A9" w:rsidRPr="00BF6811">
        <w:rPr>
          <w:sz w:val="22"/>
          <w:szCs w:val="22"/>
        </w:rPr>
        <w:t>4</w:t>
      </w:r>
      <w:r w:rsidRPr="00BF6811">
        <w:rPr>
          <w:sz w:val="22"/>
          <w:szCs w:val="22"/>
        </w:rPr>
        <w:t xml:space="preserve">º A ausência de justificativa, o seu não acolhimento mediante decisão fundamentada, o descumprimento injustificado do plano de regularização ou a reincidência no descumprimento da meta poderão ensejar a instauração de penalidades, sujeitando o prestador </w:t>
      </w:r>
      <w:r w:rsidR="002B1635" w:rsidRPr="00BF6811">
        <w:rPr>
          <w:sz w:val="22"/>
          <w:szCs w:val="22"/>
        </w:rPr>
        <w:t>às sanções administrativas previstas nos instrumentos contratuais e na legislação do titular, observados os critérios estabelecidos na Resolução Normativa CISAM-REG nº 0</w:t>
      </w:r>
      <w:r w:rsidR="0013255B" w:rsidRPr="00BF6811">
        <w:rPr>
          <w:sz w:val="22"/>
          <w:szCs w:val="22"/>
        </w:rPr>
        <w:t>5</w:t>
      </w:r>
      <w:r w:rsidR="002B1635" w:rsidRPr="00BF6811">
        <w:rPr>
          <w:sz w:val="22"/>
          <w:szCs w:val="22"/>
        </w:rPr>
        <w:t>/20</w:t>
      </w:r>
      <w:r w:rsidR="0013255B" w:rsidRPr="00BF6811">
        <w:rPr>
          <w:sz w:val="22"/>
          <w:szCs w:val="22"/>
        </w:rPr>
        <w:t>26</w:t>
      </w:r>
      <w:r w:rsidR="002B1635" w:rsidRPr="00BF6811">
        <w:rPr>
          <w:sz w:val="22"/>
          <w:szCs w:val="22"/>
        </w:rPr>
        <w:t xml:space="preserve"> ou em norma que venha a substituí-la e nas legislações aplicáveis. </w:t>
      </w:r>
    </w:p>
    <w:p w14:paraId="01A941C0" w14:textId="77777777" w:rsidR="001902AE" w:rsidRPr="00BF6811" w:rsidRDefault="001902AE" w:rsidP="00835F0D">
      <w:pPr>
        <w:spacing w:before="120" w:after="120"/>
        <w:jc w:val="both"/>
        <w:rPr>
          <w:sz w:val="22"/>
          <w:szCs w:val="22"/>
        </w:rPr>
      </w:pPr>
    </w:p>
    <w:p w14:paraId="6196D3EA" w14:textId="6CD4A5A7" w:rsidR="001902AE" w:rsidRPr="00BF6811" w:rsidRDefault="001902AE" w:rsidP="001902AE">
      <w:pPr>
        <w:spacing w:before="120" w:after="120"/>
        <w:jc w:val="center"/>
        <w:rPr>
          <w:sz w:val="22"/>
          <w:szCs w:val="22"/>
        </w:rPr>
      </w:pPr>
      <w:r w:rsidRPr="00BF6811">
        <w:rPr>
          <w:b/>
          <w:sz w:val="22"/>
          <w:szCs w:val="22"/>
        </w:rPr>
        <w:t>CAPÍTULO IV – DO TERMO DE NOTIFICAÇÃO</w:t>
      </w:r>
    </w:p>
    <w:p w14:paraId="671104AB" w14:textId="77777777" w:rsidR="001902AE" w:rsidRPr="00BF6811" w:rsidRDefault="001902AE" w:rsidP="00835F0D">
      <w:pPr>
        <w:spacing w:before="120" w:after="120"/>
        <w:jc w:val="both"/>
        <w:rPr>
          <w:sz w:val="22"/>
          <w:szCs w:val="22"/>
        </w:rPr>
      </w:pPr>
    </w:p>
    <w:p w14:paraId="5E848077" w14:textId="0AF45755" w:rsidR="00835F0D" w:rsidRPr="00BF6811" w:rsidRDefault="00777531" w:rsidP="00835F0D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250877" w:rsidRPr="00BF6811">
        <w:rPr>
          <w:sz w:val="22"/>
          <w:szCs w:val="22"/>
        </w:rPr>
        <w:t>1</w:t>
      </w:r>
      <w:r w:rsidR="001902AE" w:rsidRPr="00BF6811">
        <w:rPr>
          <w:sz w:val="22"/>
          <w:szCs w:val="22"/>
        </w:rPr>
        <w:t>4</w:t>
      </w:r>
      <w:r w:rsidR="00250877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</w:t>
      </w:r>
      <w:r w:rsidR="00835F0D" w:rsidRPr="00BF6811">
        <w:rPr>
          <w:sz w:val="22"/>
          <w:szCs w:val="22"/>
        </w:rPr>
        <w:t>Presente qualquer não conformidade nas fiscalizações programadas ou eventuais, compete ao Diretor de Regulação e Fiscalização, a emissão do Termo de Notificação, dando-se ciência ao prestador dos serviços dos fatos imputados e da possibilidade de apresentação de informações.</w:t>
      </w:r>
    </w:p>
    <w:p w14:paraId="2E003481" w14:textId="4FF9FF51" w:rsidR="00545EA4" w:rsidRPr="00BF6811" w:rsidRDefault="00835F0D" w:rsidP="0026398B">
      <w:p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 xml:space="preserve">§ 1º </w:t>
      </w:r>
      <w:r w:rsidR="00AF4B7D" w:rsidRPr="00BF6811">
        <w:rPr>
          <w:sz w:val="22"/>
          <w:szCs w:val="22"/>
        </w:rPr>
        <w:t>O Termo de Notificação deverá ser emitido</w:t>
      </w:r>
      <w:r w:rsidRPr="00BF6811">
        <w:rPr>
          <w:sz w:val="22"/>
          <w:szCs w:val="22"/>
        </w:rPr>
        <w:t>/digitalizado</w:t>
      </w:r>
      <w:r w:rsidR="00AF4B7D" w:rsidRPr="00BF6811">
        <w:rPr>
          <w:sz w:val="22"/>
          <w:szCs w:val="22"/>
        </w:rPr>
        <w:t xml:space="preserve"> contendo:</w:t>
      </w:r>
    </w:p>
    <w:p w14:paraId="58EB165F" w14:textId="1D2A6D8A" w:rsidR="00D029FE" w:rsidRPr="00BF6811" w:rsidRDefault="0066322E" w:rsidP="00835F0D">
      <w:pPr>
        <w:pStyle w:val="PargrafodaLista"/>
        <w:numPr>
          <w:ilvl w:val="0"/>
          <w:numId w:val="7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Identificação</w:t>
      </w:r>
      <w:r w:rsidR="007D7AEA" w:rsidRPr="00BF6811">
        <w:rPr>
          <w:sz w:val="22"/>
          <w:szCs w:val="22"/>
        </w:rPr>
        <w:t xml:space="preserve"> do CISAM-REG </w:t>
      </w:r>
      <w:r w:rsidR="00AF4B7D" w:rsidRPr="00BF6811">
        <w:rPr>
          <w:sz w:val="22"/>
          <w:szCs w:val="22"/>
        </w:rPr>
        <w:t xml:space="preserve">e respectivo </w:t>
      </w:r>
      <w:r w:rsidR="00D029FE" w:rsidRPr="00BF6811">
        <w:rPr>
          <w:sz w:val="22"/>
          <w:szCs w:val="22"/>
        </w:rPr>
        <w:t>e</w:t>
      </w:r>
      <w:r w:rsidR="00AF4B7D" w:rsidRPr="00BF6811">
        <w:rPr>
          <w:sz w:val="22"/>
          <w:szCs w:val="22"/>
        </w:rPr>
        <w:t>ndereço;</w:t>
      </w:r>
    </w:p>
    <w:p w14:paraId="4DC62EBA" w14:textId="3FF0EA58" w:rsidR="00DC401F" w:rsidRPr="00BF6811" w:rsidRDefault="00AF4B7D" w:rsidP="00835F0D">
      <w:pPr>
        <w:pStyle w:val="PargrafodaLista"/>
        <w:numPr>
          <w:ilvl w:val="0"/>
          <w:numId w:val="7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Nome e end</w:t>
      </w:r>
      <w:r w:rsidR="00DC401F" w:rsidRPr="00BF6811">
        <w:rPr>
          <w:sz w:val="22"/>
          <w:szCs w:val="22"/>
        </w:rPr>
        <w:t>ereço do prestador de serviços;</w:t>
      </w:r>
    </w:p>
    <w:p w14:paraId="46FB64D8" w14:textId="7D6BC58E" w:rsidR="00545EA4" w:rsidRPr="00BF6811" w:rsidRDefault="00AF4B7D" w:rsidP="00835F0D">
      <w:pPr>
        <w:pStyle w:val="PargrafodaLista"/>
        <w:numPr>
          <w:ilvl w:val="0"/>
          <w:numId w:val="7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Descrição dos fatos apurados;</w:t>
      </w:r>
    </w:p>
    <w:p w14:paraId="3558930D" w14:textId="2D6D6DDB" w:rsidR="00DC401F" w:rsidRPr="00BF6811" w:rsidRDefault="00AF4B7D" w:rsidP="00835F0D">
      <w:pPr>
        <w:pStyle w:val="PargrafodaLista"/>
        <w:numPr>
          <w:ilvl w:val="0"/>
          <w:numId w:val="7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 xml:space="preserve">Relação das </w:t>
      </w:r>
      <w:r w:rsidR="000C6B49" w:rsidRPr="00BF6811">
        <w:rPr>
          <w:sz w:val="22"/>
          <w:szCs w:val="22"/>
        </w:rPr>
        <w:t>não conformidades</w:t>
      </w:r>
      <w:r w:rsidRPr="00BF6811">
        <w:rPr>
          <w:sz w:val="22"/>
          <w:szCs w:val="22"/>
        </w:rPr>
        <w:t xml:space="preserve"> a serem corrigi</w:t>
      </w:r>
      <w:r w:rsidR="00DC401F" w:rsidRPr="00BF6811">
        <w:rPr>
          <w:sz w:val="22"/>
          <w:szCs w:val="22"/>
        </w:rPr>
        <w:t>das pelo prestador de serviços;</w:t>
      </w:r>
    </w:p>
    <w:p w14:paraId="220E38BC" w14:textId="3EB110EE" w:rsidR="00545EA4" w:rsidRPr="00BF6811" w:rsidRDefault="00AF4B7D" w:rsidP="00835F0D">
      <w:pPr>
        <w:pStyle w:val="PargrafodaLista"/>
        <w:numPr>
          <w:ilvl w:val="0"/>
          <w:numId w:val="7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Relação das determinações e recomendações, quando for o caso;</w:t>
      </w:r>
    </w:p>
    <w:p w14:paraId="16A34410" w14:textId="3DE66918" w:rsidR="00545EA4" w:rsidRPr="00BF6811" w:rsidRDefault="00AF4B7D" w:rsidP="00835F0D">
      <w:pPr>
        <w:pStyle w:val="PargrafodaLista"/>
        <w:numPr>
          <w:ilvl w:val="0"/>
          <w:numId w:val="7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Prazos para atendimento das determinações e recomendaçõe</w:t>
      </w:r>
      <w:r w:rsidR="00C52221" w:rsidRPr="00BF6811">
        <w:rPr>
          <w:sz w:val="22"/>
          <w:szCs w:val="22"/>
        </w:rPr>
        <w:t>s</w:t>
      </w:r>
      <w:r w:rsidR="007D7AEA" w:rsidRPr="00BF6811">
        <w:rPr>
          <w:sz w:val="22"/>
          <w:szCs w:val="22"/>
        </w:rPr>
        <w:t xml:space="preserve"> e correção das </w:t>
      </w:r>
      <w:r w:rsidR="000C6B49" w:rsidRPr="00BF6811">
        <w:rPr>
          <w:sz w:val="22"/>
          <w:szCs w:val="22"/>
        </w:rPr>
        <w:t>não conformidades</w:t>
      </w:r>
      <w:r w:rsidRPr="00BF6811">
        <w:rPr>
          <w:sz w:val="22"/>
          <w:szCs w:val="22"/>
        </w:rPr>
        <w:t>;</w:t>
      </w:r>
    </w:p>
    <w:p w14:paraId="1076E365" w14:textId="66E332F2" w:rsidR="00545EA4" w:rsidRPr="00BF6811" w:rsidRDefault="00AF4B7D" w:rsidP="00835F0D">
      <w:pPr>
        <w:pStyle w:val="PargrafodaLista"/>
        <w:numPr>
          <w:ilvl w:val="0"/>
          <w:numId w:val="7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Identificação do representante d</w:t>
      </w:r>
      <w:r w:rsidR="00835F0D" w:rsidRPr="00BF6811">
        <w:rPr>
          <w:sz w:val="22"/>
          <w:szCs w:val="22"/>
        </w:rPr>
        <w:t>o CISAM-REG</w:t>
      </w:r>
      <w:r w:rsidRPr="00BF6811">
        <w:rPr>
          <w:sz w:val="22"/>
          <w:szCs w:val="22"/>
        </w:rPr>
        <w:t>, com seu cargo, função e</w:t>
      </w:r>
      <w:r w:rsidR="00D029FE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assinatura.</w:t>
      </w:r>
    </w:p>
    <w:p w14:paraId="580692A8" w14:textId="1E394AE4" w:rsidR="00835F0D" w:rsidRPr="00BF6811" w:rsidRDefault="00835F0D" w:rsidP="00835F0D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2º O termo de notificação será entregue ou enviado mediante mensagem eletrônica, ou por outro meio que comprove o respectivo recebimento, ao representante designado pelo prestador de serviços, para conhecimento e manifestação, se for o caso, sempre acompanhado do respectivo relatório de fiscalização, salvo nas situações elencadas no artigo 5º, § 2º desta Resolução. </w:t>
      </w:r>
    </w:p>
    <w:p w14:paraId="5FA9306B" w14:textId="16FAD24A" w:rsidR="00835F0D" w:rsidRPr="00BF6811" w:rsidRDefault="00835F0D" w:rsidP="00835F0D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§ 3º Uma cópia do termo de notificação será remetida ou entregue, para efeito de comunicação, ao titular dos serviços.</w:t>
      </w:r>
    </w:p>
    <w:p w14:paraId="280563B9" w14:textId="22338669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B315F5" w:rsidRPr="00BF6811">
        <w:rPr>
          <w:sz w:val="22"/>
          <w:szCs w:val="22"/>
        </w:rPr>
        <w:t>1</w:t>
      </w:r>
      <w:r w:rsidR="001902AE" w:rsidRPr="00BF6811">
        <w:rPr>
          <w:sz w:val="22"/>
          <w:szCs w:val="22"/>
        </w:rPr>
        <w:t>5</w:t>
      </w:r>
      <w:r w:rsidR="00B315F5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O prestador de serviços terá o prazo de </w:t>
      </w:r>
      <w:r w:rsidR="00B315F5" w:rsidRPr="00BF6811">
        <w:rPr>
          <w:sz w:val="22"/>
          <w:szCs w:val="22"/>
        </w:rPr>
        <w:t>5</w:t>
      </w:r>
      <w:r w:rsidR="00AF4B7D" w:rsidRPr="00BF6811">
        <w:rPr>
          <w:sz w:val="22"/>
          <w:szCs w:val="22"/>
        </w:rPr>
        <w:t xml:space="preserve"> (</w:t>
      </w:r>
      <w:r w:rsidR="00B315F5" w:rsidRPr="00BF6811">
        <w:rPr>
          <w:sz w:val="22"/>
          <w:szCs w:val="22"/>
        </w:rPr>
        <w:t>cinco</w:t>
      </w:r>
      <w:r w:rsidR="00AF4B7D" w:rsidRPr="00BF6811">
        <w:rPr>
          <w:sz w:val="22"/>
          <w:szCs w:val="22"/>
        </w:rPr>
        <w:t>) dia</w:t>
      </w:r>
      <w:r w:rsidR="008F3D1C" w:rsidRPr="00BF6811">
        <w:rPr>
          <w:sz w:val="22"/>
          <w:szCs w:val="22"/>
        </w:rPr>
        <w:t>s útei</w:t>
      </w:r>
      <w:r w:rsidR="00AF4B7D" w:rsidRPr="00BF6811">
        <w:rPr>
          <w:sz w:val="22"/>
          <w:szCs w:val="22"/>
        </w:rPr>
        <w:t>s, contado</w:t>
      </w:r>
      <w:r w:rsidR="00B315F5" w:rsidRPr="00BF6811">
        <w:rPr>
          <w:sz w:val="22"/>
          <w:szCs w:val="22"/>
        </w:rPr>
        <w:t>s</w:t>
      </w:r>
      <w:r w:rsidR="00AF4B7D" w:rsidRPr="00BF6811">
        <w:rPr>
          <w:sz w:val="22"/>
          <w:szCs w:val="22"/>
        </w:rPr>
        <w:t xml:space="preserve"> da data do recebiment</w:t>
      </w:r>
      <w:r w:rsidR="00C52221" w:rsidRPr="00BF6811">
        <w:rPr>
          <w:sz w:val="22"/>
          <w:szCs w:val="22"/>
        </w:rPr>
        <w:t>o do</w:t>
      </w:r>
      <w:r w:rsidR="00AF4B7D" w:rsidRPr="00BF6811">
        <w:rPr>
          <w:sz w:val="22"/>
          <w:szCs w:val="22"/>
        </w:rPr>
        <w:t xml:space="preserve"> Term</w:t>
      </w:r>
      <w:r w:rsidR="00C52221" w:rsidRPr="00BF6811">
        <w:rPr>
          <w:sz w:val="22"/>
          <w:szCs w:val="22"/>
        </w:rPr>
        <w:t>o de</w:t>
      </w:r>
      <w:r w:rsidR="00AF4B7D" w:rsidRPr="00BF6811">
        <w:rPr>
          <w:sz w:val="22"/>
          <w:szCs w:val="22"/>
        </w:rPr>
        <w:t xml:space="preserve"> Notificaçã</w:t>
      </w:r>
      <w:r w:rsidR="00C52221" w:rsidRPr="00BF6811">
        <w:rPr>
          <w:sz w:val="22"/>
          <w:szCs w:val="22"/>
        </w:rPr>
        <w:t>o,</w:t>
      </w:r>
      <w:r w:rsidR="00AF4B7D" w:rsidRPr="00BF6811">
        <w:rPr>
          <w:sz w:val="22"/>
          <w:szCs w:val="22"/>
        </w:rPr>
        <w:t xml:space="preserve"> par</w:t>
      </w:r>
      <w:r w:rsidR="00C52221" w:rsidRPr="00BF6811">
        <w:rPr>
          <w:sz w:val="22"/>
          <w:szCs w:val="22"/>
        </w:rPr>
        <w:t>a</w:t>
      </w:r>
      <w:r w:rsidR="00AF4B7D" w:rsidRPr="00BF6811">
        <w:rPr>
          <w:sz w:val="22"/>
          <w:szCs w:val="22"/>
        </w:rPr>
        <w:t xml:space="preserve"> manifestar-</w:t>
      </w:r>
      <w:r w:rsidR="00C52221" w:rsidRPr="00BF6811">
        <w:rPr>
          <w:sz w:val="22"/>
          <w:szCs w:val="22"/>
        </w:rPr>
        <w:t>se</w:t>
      </w:r>
      <w:r w:rsidR="00AF4B7D" w:rsidRPr="00BF6811">
        <w:rPr>
          <w:sz w:val="22"/>
          <w:szCs w:val="22"/>
        </w:rPr>
        <w:t xml:space="preserve"> sobr</w:t>
      </w:r>
      <w:r w:rsidR="00C52221" w:rsidRPr="00BF6811">
        <w:rPr>
          <w:sz w:val="22"/>
          <w:szCs w:val="22"/>
        </w:rPr>
        <w:t xml:space="preserve">e </w:t>
      </w:r>
      <w:r w:rsidR="00AF4B7D" w:rsidRPr="00BF6811">
        <w:rPr>
          <w:sz w:val="22"/>
          <w:szCs w:val="22"/>
        </w:rPr>
        <w:t>se</w:t>
      </w:r>
      <w:r w:rsidR="00C52221" w:rsidRPr="00BF6811">
        <w:rPr>
          <w:sz w:val="22"/>
          <w:szCs w:val="22"/>
        </w:rPr>
        <w:t>u</w:t>
      </w:r>
      <w:r w:rsidR="00AF4B7D" w:rsidRPr="00BF6811">
        <w:rPr>
          <w:sz w:val="22"/>
          <w:szCs w:val="22"/>
        </w:rPr>
        <w:t xml:space="preserve"> objet</w:t>
      </w:r>
      <w:r w:rsidR="00C52221" w:rsidRPr="00BF6811">
        <w:rPr>
          <w:sz w:val="22"/>
          <w:szCs w:val="22"/>
        </w:rPr>
        <w:t xml:space="preserve">o, </w:t>
      </w:r>
      <w:r w:rsidR="00AF4B7D" w:rsidRPr="00BF6811">
        <w:rPr>
          <w:sz w:val="22"/>
          <w:szCs w:val="22"/>
        </w:rPr>
        <w:t>inclusi</w:t>
      </w:r>
      <w:r w:rsidR="00C52221" w:rsidRPr="00BF6811">
        <w:rPr>
          <w:sz w:val="22"/>
          <w:szCs w:val="22"/>
        </w:rPr>
        <w:t>ve</w:t>
      </w:r>
      <w:r w:rsidR="00AF4B7D" w:rsidRPr="00BF6811">
        <w:rPr>
          <w:sz w:val="22"/>
          <w:szCs w:val="22"/>
        </w:rPr>
        <w:t xml:space="preserve"> junta</w:t>
      </w:r>
      <w:r w:rsidR="00C52221" w:rsidRPr="00BF6811">
        <w:rPr>
          <w:sz w:val="22"/>
          <w:szCs w:val="22"/>
        </w:rPr>
        <w:t>ndo</w:t>
      </w:r>
      <w:r w:rsidR="00AF4B7D" w:rsidRPr="00BF6811">
        <w:rPr>
          <w:sz w:val="22"/>
          <w:szCs w:val="22"/>
        </w:rPr>
        <w:t xml:space="preserve"> a documentação que julgar conveniente.</w:t>
      </w:r>
    </w:p>
    <w:p w14:paraId="71CF79DC" w14:textId="20CAF61A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1º Decorrido este prazo, uma cópia do Termo de Notificação, acompanhada do Relatório de Fiscalização e de eventual manifestação do prestador de serviços, será encaminhada para análise </w:t>
      </w:r>
      <w:r w:rsidR="00187995" w:rsidRPr="00BF6811">
        <w:rPr>
          <w:sz w:val="22"/>
          <w:szCs w:val="22"/>
        </w:rPr>
        <w:t>da Câmara de Regulação</w:t>
      </w:r>
      <w:r w:rsidR="00F1037F" w:rsidRPr="00BF6811">
        <w:rPr>
          <w:sz w:val="22"/>
          <w:szCs w:val="22"/>
        </w:rPr>
        <w:t xml:space="preserve"> e Fiscalização do Saneamento Básico, CREFISBA.</w:t>
      </w:r>
    </w:p>
    <w:p w14:paraId="3F82DBF7" w14:textId="5695E469" w:rsidR="00545EA4" w:rsidRPr="00BF6811" w:rsidRDefault="00AF4B7D" w:rsidP="00014042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2º Quando da análise da manifestação do prestador de serviços, </w:t>
      </w:r>
      <w:r w:rsidR="00187995" w:rsidRPr="00BF6811">
        <w:rPr>
          <w:sz w:val="22"/>
          <w:szCs w:val="22"/>
        </w:rPr>
        <w:t>A Câmara de Regulação</w:t>
      </w:r>
      <w:r w:rsidR="00014042" w:rsidRPr="00BF6811">
        <w:rPr>
          <w:sz w:val="22"/>
          <w:szCs w:val="22"/>
        </w:rPr>
        <w:t xml:space="preserve"> e Fiscalização do Saneamento Básico, CREFISBA, </w:t>
      </w:r>
      <w:r w:rsidRPr="00BF6811">
        <w:rPr>
          <w:sz w:val="22"/>
          <w:szCs w:val="22"/>
        </w:rPr>
        <w:t>poder</w:t>
      </w:r>
      <w:r w:rsidR="008E4AD1" w:rsidRPr="00BF6811">
        <w:rPr>
          <w:sz w:val="22"/>
          <w:szCs w:val="22"/>
        </w:rPr>
        <w:t>á</w:t>
      </w:r>
      <w:r w:rsidRPr="00BF6811">
        <w:rPr>
          <w:sz w:val="22"/>
          <w:szCs w:val="22"/>
        </w:rPr>
        <w:t xml:space="preserve"> solicita</w:t>
      </w:r>
      <w:r w:rsidR="008E4AD1" w:rsidRPr="00BF6811">
        <w:rPr>
          <w:sz w:val="22"/>
          <w:szCs w:val="22"/>
        </w:rPr>
        <w:t>r</w:t>
      </w:r>
      <w:r w:rsidRPr="00BF6811">
        <w:rPr>
          <w:sz w:val="22"/>
          <w:szCs w:val="22"/>
        </w:rPr>
        <w:t xml:space="preserve"> outras informações julgadas necessárias ao melhor esclarecimento dos fatos relatados.</w:t>
      </w:r>
    </w:p>
    <w:p w14:paraId="52775F43" w14:textId="4FCBD03F" w:rsidR="008217A9" w:rsidRPr="00BF6811" w:rsidRDefault="008217A9" w:rsidP="008217A9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3º </w:t>
      </w:r>
      <w:r w:rsidR="00187995" w:rsidRPr="00BF6811">
        <w:rPr>
          <w:sz w:val="22"/>
          <w:szCs w:val="22"/>
        </w:rPr>
        <w:t>A Câmara de Regulação</w:t>
      </w:r>
      <w:r w:rsidRPr="00BF6811">
        <w:rPr>
          <w:sz w:val="22"/>
          <w:szCs w:val="22"/>
        </w:rPr>
        <w:t xml:space="preserve"> e Fiscalização do Saneamento Básico – CREFISBA poderá, excepcionalmente e mediante decisão fundamentada, prorrogar os prazos fixados no Termo de Notificação para o cumprimento das determinações nele estabelecidas, desde que o pedido seja apresentado pelo prestador notificado antes do vencimento do respectivo prazo e esteja devidamente justificado.</w:t>
      </w:r>
    </w:p>
    <w:p w14:paraId="3E595FCD" w14:textId="75C497CF" w:rsidR="008217A9" w:rsidRPr="00BF6811" w:rsidRDefault="008217A9" w:rsidP="008217A9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§ 4º A prorrogação prevista no § 3º não se aplica ao prazo para manifestação estabelecido no caput do Artigo.</w:t>
      </w:r>
    </w:p>
    <w:p w14:paraId="0ED8B558" w14:textId="0BBCFF80" w:rsidR="007B25A2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AF4B7D" w:rsidRPr="00BF6811">
        <w:rPr>
          <w:sz w:val="22"/>
          <w:szCs w:val="22"/>
        </w:rPr>
        <w:t>1</w:t>
      </w:r>
      <w:r w:rsidR="001902AE" w:rsidRPr="00BF6811">
        <w:rPr>
          <w:sz w:val="22"/>
          <w:szCs w:val="22"/>
        </w:rPr>
        <w:t>6</w:t>
      </w:r>
      <w:r w:rsidR="007B25A2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O Termo de Notificação será arquivado quando consideradas procedentes as alegações do prestador de serviços ou quando atendidas as determinações e regularizadas as </w:t>
      </w:r>
      <w:r w:rsidR="000C6B49" w:rsidRPr="00BF6811">
        <w:rPr>
          <w:sz w:val="22"/>
          <w:szCs w:val="22"/>
        </w:rPr>
        <w:t>não conformidades</w:t>
      </w:r>
      <w:r w:rsidR="00AF4B7D" w:rsidRPr="00BF6811">
        <w:rPr>
          <w:sz w:val="22"/>
          <w:szCs w:val="22"/>
        </w:rPr>
        <w:t xml:space="preserve">, nos prazos estabelecidos no próprio Termo de Notificação, submetendo esta decisão ao exame necessário </w:t>
      </w:r>
      <w:r w:rsidR="00187995" w:rsidRPr="00BF6811">
        <w:rPr>
          <w:sz w:val="22"/>
          <w:szCs w:val="22"/>
        </w:rPr>
        <w:t>da Câmara de Regulação</w:t>
      </w:r>
      <w:r w:rsidR="007B25A2" w:rsidRPr="00BF6811">
        <w:rPr>
          <w:sz w:val="22"/>
          <w:szCs w:val="22"/>
        </w:rPr>
        <w:t xml:space="preserve"> e Fiscalização do Saneamento Básico, CREFISBA.</w:t>
      </w:r>
    </w:p>
    <w:p w14:paraId="37A5F293" w14:textId="6C0DDE3A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lastRenderedPageBreak/>
        <w:t xml:space="preserve">Parágrafo único. Caso </w:t>
      </w:r>
      <w:r w:rsidR="00E85BBF">
        <w:rPr>
          <w:sz w:val="22"/>
          <w:szCs w:val="22"/>
        </w:rPr>
        <w:t>a</w:t>
      </w:r>
      <w:r w:rsidR="00187995" w:rsidRPr="00BF6811">
        <w:rPr>
          <w:sz w:val="22"/>
          <w:szCs w:val="22"/>
        </w:rPr>
        <w:t xml:space="preserve"> Câmar</w:t>
      </w:r>
      <w:r w:rsidR="00E85BBF">
        <w:rPr>
          <w:sz w:val="22"/>
          <w:szCs w:val="22"/>
        </w:rPr>
        <w:t>a</w:t>
      </w:r>
      <w:r w:rsidR="00187995" w:rsidRPr="00BF6811">
        <w:rPr>
          <w:sz w:val="22"/>
          <w:szCs w:val="22"/>
        </w:rPr>
        <w:t xml:space="preserve"> de Regulação</w:t>
      </w:r>
      <w:r w:rsidR="007B25A2" w:rsidRPr="00BF6811">
        <w:rPr>
          <w:sz w:val="22"/>
          <w:szCs w:val="22"/>
        </w:rPr>
        <w:t xml:space="preserve"> e Fiscalização do Saneamento Básico, CREFISBA, </w:t>
      </w:r>
      <w:r w:rsidR="009C4C8F" w:rsidRPr="00BF6811">
        <w:rPr>
          <w:sz w:val="22"/>
          <w:szCs w:val="22"/>
        </w:rPr>
        <w:t>constate</w:t>
      </w:r>
      <w:r w:rsidRPr="00BF6811">
        <w:rPr>
          <w:sz w:val="22"/>
          <w:szCs w:val="22"/>
        </w:rPr>
        <w:t xml:space="preserve"> </w:t>
      </w:r>
      <w:r w:rsidR="009C4C8F" w:rsidRPr="00BF6811">
        <w:rPr>
          <w:sz w:val="22"/>
          <w:szCs w:val="22"/>
        </w:rPr>
        <w:t xml:space="preserve">que não foram atendidas as determinações e não foram regularizadas as </w:t>
      </w:r>
      <w:r w:rsidR="000C6B49" w:rsidRPr="00BF6811">
        <w:rPr>
          <w:sz w:val="22"/>
          <w:szCs w:val="22"/>
        </w:rPr>
        <w:t>não conformidades</w:t>
      </w:r>
      <w:r w:rsidR="009C4C8F" w:rsidRPr="00BF6811">
        <w:rPr>
          <w:sz w:val="22"/>
          <w:szCs w:val="22"/>
        </w:rPr>
        <w:t>, de</w:t>
      </w:r>
      <w:r w:rsidR="007B25A2" w:rsidRPr="00BF6811">
        <w:rPr>
          <w:sz w:val="22"/>
          <w:szCs w:val="22"/>
        </w:rPr>
        <w:t>liberará</w:t>
      </w:r>
      <w:r w:rsidR="009C4C8F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pela lavratura do Auto de Infraçã</w:t>
      </w:r>
      <w:r w:rsidR="009C4C8F" w:rsidRPr="00BF6811">
        <w:rPr>
          <w:sz w:val="22"/>
          <w:szCs w:val="22"/>
        </w:rPr>
        <w:t>o</w:t>
      </w:r>
      <w:r w:rsidR="00E910F3" w:rsidRPr="00BF6811">
        <w:rPr>
          <w:sz w:val="22"/>
          <w:szCs w:val="22"/>
        </w:rPr>
        <w:t xml:space="preserve">, conforme modelo no Anexo </w:t>
      </w:r>
      <w:r w:rsidR="00E910F3">
        <w:rPr>
          <w:sz w:val="22"/>
          <w:szCs w:val="22"/>
        </w:rPr>
        <w:t>II</w:t>
      </w:r>
      <w:r w:rsidR="009C4C8F" w:rsidRPr="00BF6811">
        <w:rPr>
          <w:sz w:val="22"/>
          <w:szCs w:val="22"/>
        </w:rPr>
        <w:t>.</w:t>
      </w:r>
    </w:p>
    <w:p w14:paraId="6B913C89" w14:textId="77777777" w:rsidR="001902AE" w:rsidRPr="00BF6811" w:rsidRDefault="001902AE" w:rsidP="0026398B">
      <w:pPr>
        <w:spacing w:before="120" w:after="120"/>
        <w:jc w:val="both"/>
        <w:rPr>
          <w:sz w:val="22"/>
          <w:szCs w:val="22"/>
        </w:rPr>
      </w:pPr>
    </w:p>
    <w:p w14:paraId="7BE2F5BE" w14:textId="0FD771F0" w:rsidR="001902AE" w:rsidRPr="00BF6811" w:rsidRDefault="001902AE" w:rsidP="001902AE">
      <w:pPr>
        <w:spacing w:before="120" w:after="120"/>
        <w:jc w:val="center"/>
        <w:rPr>
          <w:sz w:val="22"/>
          <w:szCs w:val="22"/>
        </w:rPr>
      </w:pPr>
      <w:r w:rsidRPr="00BF6811">
        <w:rPr>
          <w:b/>
          <w:sz w:val="22"/>
          <w:szCs w:val="22"/>
        </w:rPr>
        <w:t>CAPÍTULO V – DO PROCESSO ADMINISTRATIVO SANCIONATÓRIO</w:t>
      </w:r>
    </w:p>
    <w:p w14:paraId="2E4A8527" w14:textId="77777777" w:rsidR="001902AE" w:rsidRPr="00BF6811" w:rsidRDefault="001902AE" w:rsidP="0026398B">
      <w:pPr>
        <w:spacing w:before="120" w:after="120"/>
        <w:jc w:val="both"/>
        <w:rPr>
          <w:sz w:val="22"/>
          <w:szCs w:val="22"/>
        </w:rPr>
      </w:pPr>
    </w:p>
    <w:p w14:paraId="780131D1" w14:textId="3E3F200A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AF4B7D" w:rsidRPr="00BF6811">
        <w:rPr>
          <w:sz w:val="22"/>
          <w:szCs w:val="22"/>
        </w:rPr>
        <w:t>1</w:t>
      </w:r>
      <w:r w:rsidR="001902AE" w:rsidRPr="00BF6811">
        <w:rPr>
          <w:sz w:val="22"/>
          <w:szCs w:val="22"/>
        </w:rPr>
        <w:t>7</w:t>
      </w:r>
      <w:r w:rsidR="007B25A2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A decisão acerca da instauração do Processo Administrativo </w:t>
      </w:r>
      <w:r w:rsidR="007B25A2" w:rsidRPr="00BF6811">
        <w:rPr>
          <w:sz w:val="22"/>
          <w:szCs w:val="22"/>
        </w:rPr>
        <w:t>Sancionatório</w:t>
      </w:r>
      <w:r w:rsidR="00AF4B7D" w:rsidRPr="00BF6811">
        <w:rPr>
          <w:sz w:val="22"/>
          <w:szCs w:val="22"/>
        </w:rPr>
        <w:t>, referente aos fatos constatados durante a Ação de Fiscalização, será proferida pel</w:t>
      </w:r>
      <w:r w:rsidR="00FF1692" w:rsidRPr="00BF6811">
        <w:rPr>
          <w:sz w:val="22"/>
          <w:szCs w:val="22"/>
        </w:rPr>
        <w:t>a</w:t>
      </w:r>
      <w:r w:rsidR="00187995" w:rsidRPr="00BF6811">
        <w:rPr>
          <w:sz w:val="22"/>
          <w:szCs w:val="22"/>
        </w:rPr>
        <w:t xml:space="preserve"> Câmara de Regulação</w:t>
      </w:r>
      <w:r w:rsidR="007B25A2" w:rsidRPr="00BF6811">
        <w:rPr>
          <w:sz w:val="22"/>
          <w:szCs w:val="22"/>
        </w:rPr>
        <w:t xml:space="preserve"> e Fiscalização do Saneamento Básico, CREFISBA,</w:t>
      </w:r>
      <w:r w:rsidR="00AF4B7D" w:rsidRPr="00BF6811">
        <w:rPr>
          <w:sz w:val="22"/>
          <w:szCs w:val="22"/>
        </w:rPr>
        <w:t xml:space="preserve"> e comunicada ao prestador de serviços</w:t>
      </w:r>
      <w:r w:rsidR="007B25A2" w:rsidRPr="00BF6811">
        <w:rPr>
          <w:sz w:val="22"/>
          <w:szCs w:val="22"/>
        </w:rPr>
        <w:t xml:space="preserve"> pelo Diretor de Regulação e Fiscalização.</w:t>
      </w:r>
    </w:p>
    <w:p w14:paraId="60E11995" w14:textId="1515776F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Parágrafo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único.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Proceder-se-á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abertura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do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Processo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Administrativo</w:t>
      </w:r>
      <w:r w:rsidR="00A00D4A" w:rsidRPr="00BF6811">
        <w:rPr>
          <w:sz w:val="22"/>
          <w:szCs w:val="22"/>
        </w:rPr>
        <w:t xml:space="preserve"> </w:t>
      </w:r>
      <w:r w:rsidR="007B25A2" w:rsidRPr="00BF6811">
        <w:rPr>
          <w:sz w:val="22"/>
          <w:szCs w:val="22"/>
        </w:rPr>
        <w:t>Sancionatório</w:t>
      </w:r>
      <w:r w:rsidR="00A00D4A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mediante lavratura do Auto de Infração, nos seguintes casos:</w:t>
      </w:r>
    </w:p>
    <w:p w14:paraId="369F504E" w14:textId="5E70C652" w:rsidR="00545EA4" w:rsidRPr="00BF6811" w:rsidRDefault="00AF4B7D" w:rsidP="007B25A2">
      <w:pPr>
        <w:pStyle w:val="PargrafodaLista"/>
        <w:numPr>
          <w:ilvl w:val="0"/>
          <w:numId w:val="8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Comprovação da não</w:t>
      </w:r>
      <w:r w:rsidR="007B25A2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>conformidade;</w:t>
      </w:r>
    </w:p>
    <w:p w14:paraId="18D89EC0" w14:textId="013F6235" w:rsidR="00545EA4" w:rsidRPr="00BF6811" w:rsidRDefault="00AF4B7D" w:rsidP="007B25A2">
      <w:pPr>
        <w:pStyle w:val="PargrafodaLista"/>
        <w:numPr>
          <w:ilvl w:val="0"/>
          <w:numId w:val="8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Ausência de manifestação tempestiva da interessada;</w:t>
      </w:r>
    </w:p>
    <w:p w14:paraId="494EDA21" w14:textId="2E0D8B01" w:rsidR="00545EA4" w:rsidRPr="00BF6811" w:rsidRDefault="00AF4B7D" w:rsidP="007B25A2">
      <w:pPr>
        <w:pStyle w:val="PargrafodaLista"/>
        <w:numPr>
          <w:ilvl w:val="0"/>
          <w:numId w:val="8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Insuficiência das alegações apresentadas; ou</w:t>
      </w:r>
    </w:p>
    <w:p w14:paraId="71130E89" w14:textId="0F776326" w:rsidR="00545EA4" w:rsidRPr="00BF6811" w:rsidRDefault="00AF4B7D" w:rsidP="007B25A2">
      <w:pPr>
        <w:pStyle w:val="PargrafodaLista"/>
        <w:numPr>
          <w:ilvl w:val="0"/>
          <w:numId w:val="8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 xml:space="preserve">Desatendimento das determinações e/ou não regularização das </w:t>
      </w:r>
      <w:r w:rsidR="000C6B49" w:rsidRPr="00BF6811">
        <w:rPr>
          <w:sz w:val="22"/>
          <w:szCs w:val="22"/>
        </w:rPr>
        <w:t>não conformidades</w:t>
      </w:r>
      <w:r w:rsidRPr="00BF6811">
        <w:rPr>
          <w:sz w:val="22"/>
          <w:szCs w:val="22"/>
        </w:rPr>
        <w:t>, nos prazos estabelecidos</w:t>
      </w:r>
      <w:r w:rsidR="007B25A2" w:rsidRPr="00BF6811">
        <w:rPr>
          <w:sz w:val="22"/>
          <w:szCs w:val="22"/>
        </w:rPr>
        <w:t>.</w:t>
      </w:r>
    </w:p>
    <w:p w14:paraId="032182DA" w14:textId="0A8DBD04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AF4B7D" w:rsidRPr="00BF6811">
        <w:rPr>
          <w:sz w:val="22"/>
          <w:szCs w:val="22"/>
        </w:rPr>
        <w:t>1</w:t>
      </w:r>
      <w:r w:rsidR="001902AE" w:rsidRPr="00BF6811">
        <w:rPr>
          <w:sz w:val="22"/>
          <w:szCs w:val="22"/>
        </w:rPr>
        <w:t>8</w:t>
      </w:r>
      <w:r w:rsidR="00C86099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O Auto de Infração, emitido pelo </w:t>
      </w:r>
      <w:r w:rsidR="007B25A2" w:rsidRPr="00BF6811">
        <w:rPr>
          <w:sz w:val="22"/>
          <w:szCs w:val="22"/>
        </w:rPr>
        <w:t>Diretor de Regulação e Fiscalização</w:t>
      </w:r>
      <w:r w:rsidR="00AF4B7D" w:rsidRPr="00BF6811">
        <w:rPr>
          <w:sz w:val="22"/>
          <w:szCs w:val="22"/>
        </w:rPr>
        <w:t>, será lavrado em 2 (duas) vias e instruído com o Termo de Notificação e a respectiva manifestação da notificada, se houver.</w:t>
      </w:r>
    </w:p>
    <w:p w14:paraId="37A59A05" w14:textId="77777777" w:rsidR="00DC401F" w:rsidRPr="00BF6811" w:rsidRDefault="00AF4B7D" w:rsidP="0026398B">
      <w:p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§ 1º O</w:t>
      </w:r>
      <w:r w:rsidR="000B5DA0" w:rsidRPr="00BF6811">
        <w:rPr>
          <w:sz w:val="22"/>
          <w:szCs w:val="22"/>
        </w:rPr>
        <w:t xml:space="preserve"> </w:t>
      </w:r>
      <w:r w:rsidR="00DC401F" w:rsidRPr="00BF6811">
        <w:rPr>
          <w:sz w:val="22"/>
          <w:szCs w:val="22"/>
        </w:rPr>
        <w:t>Auto de Infração conterá:</w:t>
      </w:r>
    </w:p>
    <w:p w14:paraId="67128DD4" w14:textId="771579CF" w:rsidR="00545EA4" w:rsidRPr="00BF6811" w:rsidRDefault="00AF4B7D" w:rsidP="00B26C7D">
      <w:pPr>
        <w:pStyle w:val="PargrafodaLista"/>
        <w:numPr>
          <w:ilvl w:val="0"/>
          <w:numId w:val="9"/>
        </w:num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>O local e a data da lavratura;</w:t>
      </w:r>
    </w:p>
    <w:p w14:paraId="4DD7F0F5" w14:textId="177FC20E" w:rsidR="00545EA4" w:rsidRPr="00BF6811" w:rsidRDefault="00AF4B7D" w:rsidP="00B26C7D">
      <w:pPr>
        <w:pStyle w:val="PargrafodaLista"/>
        <w:numPr>
          <w:ilvl w:val="0"/>
          <w:numId w:val="9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O nome, o endereço e a qualificação da autuada;</w:t>
      </w:r>
    </w:p>
    <w:p w14:paraId="7043B2E7" w14:textId="0D352AF7" w:rsidR="00545EA4" w:rsidRPr="00BF6811" w:rsidRDefault="00AF4B7D" w:rsidP="00B26C7D">
      <w:pPr>
        <w:pStyle w:val="PargrafodaLista"/>
        <w:numPr>
          <w:ilvl w:val="0"/>
          <w:numId w:val="9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 descrição dos fatos ou dos atos constitutivos das infrações;</w:t>
      </w:r>
    </w:p>
    <w:p w14:paraId="70334831" w14:textId="27B78300" w:rsidR="00545EA4" w:rsidRPr="00BF6811" w:rsidRDefault="00AF4B7D" w:rsidP="00B26C7D">
      <w:pPr>
        <w:pStyle w:val="PargrafodaLista"/>
        <w:numPr>
          <w:ilvl w:val="0"/>
          <w:numId w:val="9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 indicação dos dispositivos legais, regulamentares ou contratuais infringidos e as respectivas penalidades;</w:t>
      </w:r>
    </w:p>
    <w:p w14:paraId="7A657ECD" w14:textId="7A7795E6" w:rsidR="00545EA4" w:rsidRPr="00BF6811" w:rsidRDefault="00AF4B7D" w:rsidP="00B26C7D">
      <w:pPr>
        <w:pStyle w:val="PargrafodaLista"/>
        <w:numPr>
          <w:ilvl w:val="0"/>
          <w:numId w:val="9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 indicação do prazo de 1</w:t>
      </w:r>
      <w:r w:rsidR="00AF7326" w:rsidRPr="00BF6811">
        <w:rPr>
          <w:sz w:val="22"/>
          <w:szCs w:val="22"/>
        </w:rPr>
        <w:t>0</w:t>
      </w:r>
      <w:r w:rsidRPr="00BF6811">
        <w:rPr>
          <w:sz w:val="22"/>
          <w:szCs w:val="22"/>
        </w:rPr>
        <w:t xml:space="preserve"> (</w:t>
      </w:r>
      <w:r w:rsidR="00AF7326" w:rsidRPr="00BF6811">
        <w:rPr>
          <w:sz w:val="22"/>
          <w:szCs w:val="22"/>
        </w:rPr>
        <w:t>dez</w:t>
      </w:r>
      <w:r w:rsidRPr="00BF6811">
        <w:rPr>
          <w:sz w:val="22"/>
          <w:szCs w:val="22"/>
        </w:rPr>
        <w:t>) dia</w:t>
      </w:r>
      <w:r w:rsidR="00AF7326" w:rsidRPr="00BF6811">
        <w:rPr>
          <w:sz w:val="22"/>
          <w:szCs w:val="22"/>
        </w:rPr>
        <w:t>s úteis</w:t>
      </w:r>
      <w:r w:rsidRPr="00BF6811">
        <w:rPr>
          <w:sz w:val="22"/>
          <w:szCs w:val="22"/>
        </w:rPr>
        <w:t xml:space="preserve"> para recolhimento da multa ou, se for o caso, apresentação de recurso;</w:t>
      </w:r>
    </w:p>
    <w:p w14:paraId="22BE7A2E" w14:textId="61B807C0" w:rsidR="00545EA4" w:rsidRPr="00BF6811" w:rsidRDefault="00AF4B7D" w:rsidP="00B26C7D">
      <w:pPr>
        <w:pStyle w:val="PargrafodaLista"/>
        <w:numPr>
          <w:ilvl w:val="0"/>
          <w:numId w:val="9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As instruções</w:t>
      </w:r>
      <w:r w:rsidR="00B757C5" w:rsidRPr="00BF6811">
        <w:rPr>
          <w:sz w:val="22"/>
          <w:szCs w:val="22"/>
        </w:rPr>
        <w:t xml:space="preserve"> para o recolhimento da multa;</w:t>
      </w:r>
    </w:p>
    <w:p w14:paraId="00620C5C" w14:textId="02CC96B4" w:rsidR="00545EA4" w:rsidRPr="00BF6811" w:rsidRDefault="00AF4B7D" w:rsidP="00B26C7D">
      <w:pPr>
        <w:pStyle w:val="PargrafodaLista"/>
        <w:numPr>
          <w:ilvl w:val="0"/>
          <w:numId w:val="9"/>
        </w:num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 identificação do </w:t>
      </w:r>
      <w:r w:rsidR="007B25A2" w:rsidRPr="00BF6811">
        <w:rPr>
          <w:sz w:val="22"/>
          <w:szCs w:val="22"/>
        </w:rPr>
        <w:t>Diretor de Regulação e Fiscalização</w:t>
      </w:r>
      <w:r w:rsidR="00846A34" w:rsidRPr="00BF6811">
        <w:rPr>
          <w:sz w:val="22"/>
          <w:szCs w:val="22"/>
        </w:rPr>
        <w:t xml:space="preserve"> </w:t>
      </w:r>
      <w:r w:rsidRPr="00BF6811">
        <w:rPr>
          <w:sz w:val="22"/>
          <w:szCs w:val="22"/>
        </w:rPr>
        <w:t xml:space="preserve">autuante e a possibilidade de interposição de recurso </w:t>
      </w:r>
      <w:r w:rsidR="00FF1692" w:rsidRPr="00BF6811">
        <w:rPr>
          <w:sz w:val="22"/>
          <w:szCs w:val="22"/>
        </w:rPr>
        <w:t>à</w:t>
      </w:r>
      <w:r w:rsidR="00187995" w:rsidRPr="00BF6811">
        <w:rPr>
          <w:sz w:val="22"/>
          <w:szCs w:val="22"/>
        </w:rPr>
        <w:t xml:space="preserve"> Câmara de Regulação</w:t>
      </w:r>
      <w:r w:rsidR="00B26C7D" w:rsidRPr="00BF6811">
        <w:rPr>
          <w:sz w:val="22"/>
          <w:szCs w:val="22"/>
        </w:rPr>
        <w:t xml:space="preserve"> e Fiscalização do Saneamento Básico, CREFISBA.</w:t>
      </w:r>
    </w:p>
    <w:p w14:paraId="1B8EFA25" w14:textId="4F6ADA36" w:rsidR="00B26C7D" w:rsidRPr="00BF6811" w:rsidRDefault="00B26C7D" w:rsidP="00B26C7D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2º O auto de infração será entregue ou enviado mediante mensagem eletrônica, ou por outro meio que comprove o respectivo recebimento, ao representante designado pelo prestador de serviços. </w:t>
      </w:r>
    </w:p>
    <w:p w14:paraId="2EF975F8" w14:textId="7F74F4C1" w:rsidR="00B26C7D" w:rsidRPr="00BF6811" w:rsidRDefault="00B26C7D" w:rsidP="00B26C7D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3º Uma cópia do </w:t>
      </w:r>
      <w:r w:rsidR="00C86099" w:rsidRPr="00BF6811">
        <w:rPr>
          <w:sz w:val="22"/>
          <w:szCs w:val="22"/>
        </w:rPr>
        <w:t>A</w:t>
      </w:r>
      <w:r w:rsidRPr="00BF6811">
        <w:rPr>
          <w:sz w:val="22"/>
          <w:szCs w:val="22"/>
        </w:rPr>
        <w:t xml:space="preserve">uto de </w:t>
      </w:r>
      <w:r w:rsidR="00C86099" w:rsidRPr="00BF6811">
        <w:rPr>
          <w:sz w:val="22"/>
          <w:szCs w:val="22"/>
        </w:rPr>
        <w:t>I</w:t>
      </w:r>
      <w:r w:rsidRPr="00BF6811">
        <w:rPr>
          <w:sz w:val="22"/>
          <w:szCs w:val="22"/>
        </w:rPr>
        <w:t xml:space="preserve">nfração será remetida ou entregue, para efeito de comunicação, ao titular dos serviços.  </w:t>
      </w:r>
    </w:p>
    <w:p w14:paraId="03D77AB6" w14:textId="25DB59DE" w:rsidR="00B24F62" w:rsidRPr="00BF6811" w:rsidRDefault="00B24F62" w:rsidP="00B24F62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</w:t>
      </w:r>
      <w:r w:rsidR="00B26C7D" w:rsidRPr="00BF6811">
        <w:rPr>
          <w:sz w:val="22"/>
          <w:szCs w:val="22"/>
        </w:rPr>
        <w:t>4</w:t>
      </w:r>
      <w:r w:rsidRPr="00BF6811">
        <w:rPr>
          <w:sz w:val="22"/>
          <w:szCs w:val="22"/>
        </w:rPr>
        <w:t>º A Decisão pela lavratura do Auto de Infração será publicada no Diário Oficial dos Municípios (DOM).</w:t>
      </w:r>
    </w:p>
    <w:p w14:paraId="7C8B3962" w14:textId="314E5D21" w:rsidR="00545EA4" w:rsidRPr="00BF6811" w:rsidRDefault="00AF4B7D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</w:t>
      </w:r>
      <w:r w:rsidR="00B26C7D" w:rsidRPr="00BF6811">
        <w:rPr>
          <w:sz w:val="22"/>
          <w:szCs w:val="22"/>
        </w:rPr>
        <w:t>5</w:t>
      </w:r>
      <w:r w:rsidRPr="00BF6811">
        <w:rPr>
          <w:sz w:val="22"/>
          <w:szCs w:val="22"/>
        </w:rPr>
        <w:t>º A interposição de recurso suspende o prazo para o pagamento da multa até decisão</w:t>
      </w:r>
      <w:r w:rsidR="00B26C7D" w:rsidRPr="00BF6811">
        <w:rPr>
          <w:sz w:val="22"/>
          <w:szCs w:val="22"/>
        </w:rPr>
        <w:t xml:space="preserve"> posterior</w:t>
      </w:r>
      <w:r w:rsidRPr="00BF6811">
        <w:rPr>
          <w:sz w:val="22"/>
          <w:szCs w:val="22"/>
        </w:rPr>
        <w:t xml:space="preserve"> </w:t>
      </w:r>
      <w:r w:rsidR="00187995" w:rsidRPr="00BF6811">
        <w:rPr>
          <w:sz w:val="22"/>
          <w:szCs w:val="22"/>
        </w:rPr>
        <w:t>da Câmara de Regulação</w:t>
      </w:r>
      <w:r w:rsidR="00B26C7D" w:rsidRPr="00BF6811">
        <w:rPr>
          <w:sz w:val="22"/>
          <w:szCs w:val="22"/>
        </w:rPr>
        <w:t xml:space="preserve"> e Fiscalização do Saneamento Básico, CREFISBA.</w:t>
      </w:r>
    </w:p>
    <w:p w14:paraId="3A366778" w14:textId="61A52D13" w:rsidR="009A7E23" w:rsidRPr="00BF6811" w:rsidRDefault="00C86099" w:rsidP="00BF616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Art. 1</w:t>
      </w:r>
      <w:r w:rsidR="001902AE" w:rsidRPr="00BF6811">
        <w:rPr>
          <w:sz w:val="22"/>
          <w:szCs w:val="22"/>
        </w:rPr>
        <w:t>9</w:t>
      </w:r>
      <w:r w:rsidRPr="00BF6811">
        <w:rPr>
          <w:sz w:val="22"/>
          <w:szCs w:val="22"/>
        </w:rPr>
        <w:t>. Da lavratura do Auto de Infração poderá a parte interessada apresentar defesa administrativa no prazo de 10 (dez) dias corridos, a contar do seu recebimento.</w:t>
      </w:r>
    </w:p>
    <w:p w14:paraId="030C8339" w14:textId="4F303039" w:rsidR="00C86099" w:rsidRPr="00BF6811" w:rsidRDefault="00C86099" w:rsidP="00BF616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§ 1º A defesa administrativa será dirigida ao Diretor de Regulação e Fiscalização</w:t>
      </w:r>
      <w:r w:rsidR="00BF6160" w:rsidRPr="00BF6811">
        <w:rPr>
          <w:sz w:val="22"/>
          <w:szCs w:val="22"/>
        </w:rPr>
        <w:t>,</w:t>
      </w:r>
      <w:r w:rsidRPr="00BF6811">
        <w:rPr>
          <w:sz w:val="22"/>
          <w:szCs w:val="22"/>
        </w:rPr>
        <w:t xml:space="preserve"> este julgará mantendo ou não o Auto de Infração, no todo ou em parte, sempre fundamentando as suas razões.</w:t>
      </w:r>
    </w:p>
    <w:p w14:paraId="64D3BCF3" w14:textId="302041F1" w:rsidR="00C86099" w:rsidRPr="00BF6811" w:rsidRDefault="00C86099" w:rsidP="00BF616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§ 2º Da decisão</w:t>
      </w:r>
      <w:r w:rsidR="00BF6160" w:rsidRPr="00BF6811">
        <w:rPr>
          <w:sz w:val="22"/>
          <w:szCs w:val="22"/>
        </w:rPr>
        <w:t xml:space="preserve"> do Diretor de Regulação e Fiscalização,</w:t>
      </w:r>
      <w:r w:rsidRPr="00BF6811">
        <w:rPr>
          <w:sz w:val="22"/>
          <w:szCs w:val="22"/>
        </w:rPr>
        <w:t xml:space="preserve"> caberá recurso administrativo </w:t>
      </w:r>
      <w:r w:rsidR="00FF1692" w:rsidRPr="00BF6811">
        <w:rPr>
          <w:sz w:val="22"/>
          <w:szCs w:val="22"/>
        </w:rPr>
        <w:t>à</w:t>
      </w:r>
      <w:r w:rsidR="00187995" w:rsidRPr="00BF6811">
        <w:rPr>
          <w:sz w:val="22"/>
          <w:szCs w:val="22"/>
        </w:rPr>
        <w:t xml:space="preserve"> Câmara de Regulação</w:t>
      </w:r>
      <w:r w:rsidRPr="00BF6811">
        <w:rPr>
          <w:sz w:val="22"/>
          <w:szCs w:val="22"/>
        </w:rPr>
        <w:t xml:space="preserve"> e Fiscalização do Saneamento Básico, CREFISBA, que será admitido com efeito suspensivo, no prazo de 30 (trinta) dias úteis, </w:t>
      </w:r>
      <w:r w:rsidR="00032839" w:rsidRPr="00BF6811">
        <w:rPr>
          <w:sz w:val="22"/>
          <w:szCs w:val="22"/>
        </w:rPr>
        <w:t>contado da ciência da decisão pelo prestador de serviços, mediante comunicação ao seu representante designado, por mensagem eletrônica ou por outro meio que comprove o respectivo recebimento.</w:t>
      </w:r>
    </w:p>
    <w:p w14:paraId="058351A4" w14:textId="74A9D018" w:rsidR="00C86099" w:rsidRPr="00BF6811" w:rsidRDefault="00BF6160" w:rsidP="00BF616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3º O recurso administrativo deve ser apresentado no protocolo geral do CISAM Meio Oeste ou ser encaminhado por mensagem eletrônica e, excepcionalmente por via postal, sendo dirigido ao Diretor de Regulação e Fiscalização, que no prazo de 5 (cinco) dias úteis, encaminhará o recurso </w:t>
      </w:r>
      <w:r w:rsidR="00FF1692" w:rsidRPr="00BF6811">
        <w:rPr>
          <w:sz w:val="22"/>
          <w:szCs w:val="22"/>
        </w:rPr>
        <w:t>à</w:t>
      </w:r>
      <w:r w:rsidR="00187995" w:rsidRPr="00BF6811">
        <w:rPr>
          <w:sz w:val="22"/>
          <w:szCs w:val="22"/>
        </w:rPr>
        <w:t xml:space="preserve"> Câmara de Regulação</w:t>
      </w:r>
      <w:r w:rsidRPr="00BF6811">
        <w:rPr>
          <w:sz w:val="22"/>
          <w:szCs w:val="22"/>
        </w:rPr>
        <w:t xml:space="preserve"> e Fiscalização do Saneamento Básico, CREFISBA, do CISAM-REG, que poderá ratificar, reformar ou anular, total ou parcialmente, a decisão recorrida.</w:t>
      </w:r>
    </w:p>
    <w:p w14:paraId="054D9AF1" w14:textId="0A5B892A" w:rsidR="00BF6160" w:rsidRPr="00BF6811" w:rsidRDefault="00BF6160" w:rsidP="00BF616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lastRenderedPageBreak/>
        <w:t xml:space="preserve">§ 4º </w:t>
      </w:r>
      <w:r w:rsidR="00187995" w:rsidRPr="00BF6811">
        <w:rPr>
          <w:sz w:val="22"/>
          <w:szCs w:val="22"/>
        </w:rPr>
        <w:t>A Câmara de Regulação</w:t>
      </w:r>
      <w:r w:rsidRPr="00BF6811">
        <w:rPr>
          <w:sz w:val="22"/>
          <w:szCs w:val="22"/>
        </w:rPr>
        <w:t xml:space="preserve"> e Fiscalização do Saneamento Básico, CREFISBA, terá o prazo de até 20 (vinte) dias, prorrogáveis pelo mesmo período, para decidir sobre o recurso administrativo, contados a partir do recebimento dos autos pelo relator, podendo esse prazo ser prorrogado por igual período, desde que justificado.</w:t>
      </w:r>
    </w:p>
    <w:p w14:paraId="488C6C52" w14:textId="09685585" w:rsidR="00377FE0" w:rsidRPr="00BF6811" w:rsidRDefault="00377FE0" w:rsidP="00377FE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5º Será designado como relator, mediante sorteio, um dos membros </w:t>
      </w:r>
      <w:r w:rsidR="00187995" w:rsidRPr="00BF6811">
        <w:rPr>
          <w:sz w:val="22"/>
          <w:szCs w:val="22"/>
        </w:rPr>
        <w:t>da Câmara de Regulação</w:t>
      </w:r>
      <w:r w:rsidRPr="00BF6811">
        <w:rPr>
          <w:sz w:val="22"/>
          <w:szCs w:val="22"/>
        </w:rPr>
        <w:t xml:space="preserve"> e Fiscalização do Saneamento Básico, CREFISBA, para elaboração de relatório e voto. </w:t>
      </w:r>
    </w:p>
    <w:p w14:paraId="4E246E04" w14:textId="20D14BDB" w:rsidR="00377FE0" w:rsidRPr="00BF6811" w:rsidRDefault="00377FE0" w:rsidP="00377FE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6º Da decisão </w:t>
      </w:r>
      <w:r w:rsidR="00187995" w:rsidRPr="00BF6811">
        <w:rPr>
          <w:sz w:val="22"/>
          <w:szCs w:val="22"/>
        </w:rPr>
        <w:t>da Câmara de Regulação</w:t>
      </w:r>
      <w:r w:rsidRPr="00BF6811">
        <w:rPr>
          <w:sz w:val="22"/>
          <w:szCs w:val="22"/>
        </w:rPr>
        <w:t xml:space="preserve"> e Fiscalização do Saneamento Básico, CREFISBA, não caberá qualquer outro recurso. </w:t>
      </w:r>
    </w:p>
    <w:p w14:paraId="1E8808AE" w14:textId="79CEF887" w:rsidR="00377FE0" w:rsidRPr="00BF6811" w:rsidRDefault="00377FE0" w:rsidP="00377FE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7º A autuada deverá ser cientificada da decisão </w:t>
      </w:r>
      <w:r w:rsidR="00187995" w:rsidRPr="00BF6811">
        <w:rPr>
          <w:sz w:val="22"/>
          <w:szCs w:val="22"/>
        </w:rPr>
        <w:t>da Câmara de Regulação</w:t>
      </w:r>
      <w:r w:rsidRPr="00BF6811">
        <w:rPr>
          <w:sz w:val="22"/>
          <w:szCs w:val="22"/>
        </w:rPr>
        <w:t xml:space="preserve"> e Fiscalização do Saneamento Básico, CREFISBA, através de seu representante legal, mediante mensagem eletrônica ou por outro meio que comprove o respectivo recebimento. </w:t>
      </w:r>
    </w:p>
    <w:p w14:paraId="05C6513E" w14:textId="4E3C0FE5" w:rsidR="00377FE0" w:rsidRPr="00BF6811" w:rsidRDefault="00377FE0" w:rsidP="00377FE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8º Aplicam-se as regras e os procedimentos previstos no Regimento Interno do CISAM-REG e na Resolução Normativa CISAM-REG </w:t>
      </w:r>
      <w:r w:rsidR="00032839" w:rsidRPr="00BF6811">
        <w:rPr>
          <w:sz w:val="22"/>
          <w:szCs w:val="22"/>
        </w:rPr>
        <w:t xml:space="preserve">nº 03/2017 </w:t>
      </w:r>
      <w:r w:rsidRPr="00BF6811">
        <w:rPr>
          <w:sz w:val="22"/>
          <w:szCs w:val="22"/>
        </w:rPr>
        <w:t xml:space="preserve">de Penalidades ou </w:t>
      </w:r>
      <w:r w:rsidR="00032839" w:rsidRPr="00BF6811">
        <w:rPr>
          <w:sz w:val="22"/>
          <w:szCs w:val="22"/>
        </w:rPr>
        <w:t>outra que venha a substituí-la.</w:t>
      </w:r>
    </w:p>
    <w:p w14:paraId="2D0C1779" w14:textId="77777777" w:rsidR="00C86099" w:rsidRPr="00BF6811" w:rsidRDefault="00C86099" w:rsidP="0026398B">
      <w:pPr>
        <w:spacing w:before="120" w:after="120"/>
        <w:jc w:val="center"/>
        <w:rPr>
          <w:b/>
          <w:sz w:val="22"/>
          <w:szCs w:val="22"/>
        </w:rPr>
      </w:pPr>
    </w:p>
    <w:p w14:paraId="03BFFAEE" w14:textId="77777777" w:rsidR="00C86099" w:rsidRPr="00BF6811" w:rsidRDefault="00C86099" w:rsidP="0026398B">
      <w:pPr>
        <w:spacing w:before="120" w:after="120"/>
        <w:jc w:val="center"/>
        <w:rPr>
          <w:b/>
          <w:sz w:val="22"/>
          <w:szCs w:val="22"/>
        </w:rPr>
      </w:pPr>
    </w:p>
    <w:p w14:paraId="542C2E4D" w14:textId="43ED5AC4" w:rsidR="00545EA4" w:rsidRPr="00BF6811" w:rsidRDefault="00AF4B7D" w:rsidP="0026398B">
      <w:pPr>
        <w:spacing w:before="120" w:after="120"/>
        <w:jc w:val="center"/>
        <w:rPr>
          <w:b/>
          <w:sz w:val="22"/>
          <w:szCs w:val="22"/>
        </w:rPr>
      </w:pPr>
      <w:r w:rsidRPr="00BF6811">
        <w:rPr>
          <w:b/>
          <w:sz w:val="22"/>
          <w:szCs w:val="22"/>
        </w:rPr>
        <w:t>CAPÍTULO VI - DAS DISPOSIÇÕES FINAIS</w:t>
      </w:r>
    </w:p>
    <w:p w14:paraId="3DF9134B" w14:textId="77777777" w:rsidR="009A7E23" w:rsidRPr="00BF6811" w:rsidRDefault="009A7E23" w:rsidP="0026398B">
      <w:pPr>
        <w:spacing w:before="120" w:after="120"/>
        <w:jc w:val="center"/>
        <w:rPr>
          <w:sz w:val="22"/>
          <w:szCs w:val="22"/>
        </w:rPr>
      </w:pPr>
    </w:p>
    <w:p w14:paraId="1765FD7D" w14:textId="5CF0D027" w:rsidR="00545EA4" w:rsidRPr="00BF6811" w:rsidRDefault="00777531" w:rsidP="00377FE0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1902AE" w:rsidRPr="00BF6811">
        <w:rPr>
          <w:sz w:val="22"/>
          <w:szCs w:val="22"/>
        </w:rPr>
        <w:t>20</w:t>
      </w:r>
      <w:r w:rsidR="00377FE0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As decisões </w:t>
      </w:r>
      <w:r w:rsidR="00187995" w:rsidRPr="00BF6811">
        <w:rPr>
          <w:sz w:val="22"/>
          <w:szCs w:val="22"/>
        </w:rPr>
        <w:t>da Câmara de Regulação</w:t>
      </w:r>
      <w:r w:rsidR="00377FE0" w:rsidRPr="00BF6811">
        <w:rPr>
          <w:sz w:val="22"/>
          <w:szCs w:val="22"/>
        </w:rPr>
        <w:t xml:space="preserve"> e Fiscalização do Saneamento Básico, CREFISBA,</w:t>
      </w:r>
      <w:r w:rsidR="001902AE" w:rsidRPr="00BF6811">
        <w:rPr>
          <w:sz w:val="22"/>
          <w:szCs w:val="22"/>
        </w:rPr>
        <w:t xml:space="preserve"> </w:t>
      </w:r>
      <w:r w:rsidR="00AF4B7D" w:rsidRPr="00BF6811">
        <w:rPr>
          <w:sz w:val="22"/>
          <w:szCs w:val="22"/>
        </w:rPr>
        <w:t xml:space="preserve">deverão ser fundamentadas e publicadas </w:t>
      </w:r>
      <w:r w:rsidR="00377FE0" w:rsidRPr="00BF6811">
        <w:rPr>
          <w:sz w:val="22"/>
          <w:szCs w:val="22"/>
        </w:rPr>
        <w:t>no Diário Oficial dos Municípios de Santa Catarina.</w:t>
      </w:r>
    </w:p>
    <w:p w14:paraId="44A07F44" w14:textId="77777777" w:rsidR="00684E82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1902AE" w:rsidRPr="00BF6811">
        <w:rPr>
          <w:sz w:val="22"/>
          <w:szCs w:val="22"/>
        </w:rPr>
        <w:t>21</w:t>
      </w:r>
      <w:r w:rsidR="00377FE0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Na contagem dos prazos, excluir-se-á o dia do início e incluir-se-á o do vencimento, iniciando-se e encerrando-se em dia útil da semana.</w:t>
      </w:r>
    </w:p>
    <w:p w14:paraId="12BF6D71" w14:textId="00401E95" w:rsidR="00684E82" w:rsidRPr="00BF6811" w:rsidRDefault="00684E82" w:rsidP="00684E82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§ </w:t>
      </w:r>
      <w:r w:rsidR="00D4580D" w:rsidRPr="00BF6811">
        <w:rPr>
          <w:sz w:val="22"/>
          <w:szCs w:val="22"/>
        </w:rPr>
        <w:t>1</w:t>
      </w:r>
      <w:r w:rsidRPr="00BF6811">
        <w:rPr>
          <w:sz w:val="22"/>
          <w:szCs w:val="22"/>
        </w:rPr>
        <w:t>º Os atos encaminhados por meio eletrônico serão considerados tempestivos quando recebidos pelo sistema de protocolo ou pelo endereço eletrônico oficial até as 23h59min do último dia do prazo, observado o horário oficial de Brasília.</w:t>
      </w:r>
    </w:p>
    <w:p w14:paraId="0FB5FB06" w14:textId="1A52FA27" w:rsidR="00545EA4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1902AE" w:rsidRPr="00BF6811">
        <w:rPr>
          <w:sz w:val="22"/>
          <w:szCs w:val="22"/>
        </w:rPr>
        <w:t>22</w:t>
      </w:r>
      <w:r w:rsidR="00377FE0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A presente Resolução aplica-se, no que couber, aos prestadores de serviços vinculados à Administração Direta e Indireta e às empresas privadas responsáveis, no todo ou em parte, pela prestação dos serviços públicos de </w:t>
      </w:r>
      <w:r w:rsidR="00134F3F">
        <w:rPr>
          <w:sz w:val="22"/>
          <w:szCs w:val="22"/>
        </w:rPr>
        <w:t>saneamento básico</w:t>
      </w:r>
      <w:r w:rsidR="000C5BB0" w:rsidRPr="00BF6811">
        <w:rPr>
          <w:sz w:val="22"/>
          <w:szCs w:val="22"/>
        </w:rPr>
        <w:t>, cuja regulação tenha sido delegada ao CISAM-REG</w:t>
      </w:r>
      <w:r w:rsidR="00AF4B7D" w:rsidRPr="00BF6811">
        <w:rPr>
          <w:sz w:val="22"/>
          <w:szCs w:val="22"/>
        </w:rPr>
        <w:t>.</w:t>
      </w:r>
    </w:p>
    <w:p w14:paraId="536BE068" w14:textId="028F7F9A" w:rsidR="003B7313" w:rsidRPr="00BF6811" w:rsidRDefault="00777531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1902AE" w:rsidRPr="00BF6811">
        <w:rPr>
          <w:sz w:val="22"/>
          <w:szCs w:val="22"/>
        </w:rPr>
        <w:t>23</w:t>
      </w:r>
      <w:r w:rsidR="00377FE0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As dúvidas suscitadas na aplicação desta Resolução serão resolvidas</w:t>
      </w:r>
      <w:r w:rsidR="003B7313" w:rsidRPr="00BF6811">
        <w:rPr>
          <w:sz w:val="22"/>
          <w:szCs w:val="22"/>
        </w:rPr>
        <w:t xml:space="preserve"> pel</w:t>
      </w:r>
      <w:r w:rsidR="00FF1692" w:rsidRPr="00BF6811">
        <w:rPr>
          <w:sz w:val="22"/>
          <w:szCs w:val="22"/>
        </w:rPr>
        <w:t>a</w:t>
      </w:r>
      <w:r w:rsidR="00187995" w:rsidRPr="00BF6811">
        <w:rPr>
          <w:sz w:val="22"/>
          <w:szCs w:val="22"/>
        </w:rPr>
        <w:t xml:space="preserve"> Câmara de Regulação</w:t>
      </w:r>
      <w:r w:rsidR="00317C96" w:rsidRPr="00BF6811">
        <w:rPr>
          <w:sz w:val="22"/>
          <w:szCs w:val="22"/>
        </w:rPr>
        <w:t xml:space="preserve"> e Fiscalização do Saneamento Básico, CREFISBA.</w:t>
      </w:r>
    </w:p>
    <w:p w14:paraId="42100661" w14:textId="2A164986" w:rsidR="00317C96" w:rsidRPr="00BF6811" w:rsidRDefault="00317C96" w:rsidP="0026398B">
      <w:pPr>
        <w:spacing w:before="120" w:after="120"/>
        <w:jc w:val="both"/>
        <w:rPr>
          <w:sz w:val="22"/>
          <w:szCs w:val="22"/>
        </w:rPr>
      </w:pPr>
      <w:r w:rsidRPr="00BF6811">
        <w:rPr>
          <w:sz w:val="22"/>
          <w:szCs w:val="22"/>
        </w:rPr>
        <w:t>Art. 24 Fica revogada a Resolução Normativa CISAM-REG 02-2017</w:t>
      </w:r>
      <w:r w:rsidR="001A3BB2">
        <w:rPr>
          <w:sz w:val="22"/>
          <w:szCs w:val="22"/>
        </w:rPr>
        <w:t>, a partir de 01 de janeiro de 2027</w:t>
      </w:r>
      <w:r w:rsidRPr="00BF6811">
        <w:rPr>
          <w:sz w:val="22"/>
          <w:szCs w:val="22"/>
        </w:rPr>
        <w:t>.</w:t>
      </w:r>
    </w:p>
    <w:p w14:paraId="6C8CDDB4" w14:textId="07E3D0DF" w:rsidR="00545EA4" w:rsidRPr="00BF6811" w:rsidRDefault="00777531" w:rsidP="0026398B">
      <w:pPr>
        <w:spacing w:before="120" w:after="120"/>
        <w:rPr>
          <w:sz w:val="22"/>
          <w:szCs w:val="22"/>
        </w:rPr>
      </w:pPr>
      <w:r w:rsidRPr="00BF6811">
        <w:rPr>
          <w:sz w:val="22"/>
          <w:szCs w:val="22"/>
        </w:rPr>
        <w:t xml:space="preserve">Art. </w:t>
      </w:r>
      <w:r w:rsidR="00377FE0" w:rsidRPr="00BF6811">
        <w:rPr>
          <w:sz w:val="22"/>
          <w:szCs w:val="22"/>
        </w:rPr>
        <w:t>2</w:t>
      </w:r>
      <w:r w:rsidR="00317C96" w:rsidRPr="00BF6811">
        <w:rPr>
          <w:sz w:val="22"/>
          <w:szCs w:val="22"/>
        </w:rPr>
        <w:t>5</w:t>
      </w:r>
      <w:r w:rsidR="001902AE" w:rsidRPr="00BF6811">
        <w:rPr>
          <w:sz w:val="22"/>
          <w:szCs w:val="22"/>
        </w:rPr>
        <w:t>.</w:t>
      </w:r>
      <w:r w:rsidR="00AF4B7D" w:rsidRPr="00BF6811">
        <w:rPr>
          <w:sz w:val="22"/>
          <w:szCs w:val="22"/>
        </w:rPr>
        <w:t xml:space="preserve"> Esta Resolução entra em vigor </w:t>
      </w:r>
      <w:r w:rsidR="001A3BB2">
        <w:rPr>
          <w:sz w:val="22"/>
          <w:szCs w:val="22"/>
        </w:rPr>
        <w:t>a partir de 01 de janeiro de 2027</w:t>
      </w:r>
      <w:r w:rsidR="001A3BB2" w:rsidRPr="00BF6811">
        <w:rPr>
          <w:sz w:val="22"/>
          <w:szCs w:val="22"/>
        </w:rPr>
        <w:t>.</w:t>
      </w:r>
    </w:p>
    <w:p w14:paraId="7322401E" w14:textId="77777777" w:rsidR="00545EA4" w:rsidRPr="00FE5D09" w:rsidRDefault="00545EA4" w:rsidP="0026398B">
      <w:pPr>
        <w:spacing w:before="120" w:after="120"/>
        <w:rPr>
          <w:sz w:val="22"/>
          <w:szCs w:val="22"/>
        </w:rPr>
      </w:pPr>
    </w:p>
    <w:p w14:paraId="0402B750" w14:textId="77777777" w:rsidR="00545EA4" w:rsidRPr="00FE5D09" w:rsidRDefault="00545EA4" w:rsidP="0026398B">
      <w:pPr>
        <w:spacing w:before="120" w:after="120"/>
        <w:rPr>
          <w:sz w:val="22"/>
          <w:szCs w:val="22"/>
        </w:rPr>
      </w:pPr>
    </w:p>
    <w:p w14:paraId="773F27A4" w14:textId="5245EBDC" w:rsidR="00545EA4" w:rsidRPr="00AC2B0B" w:rsidRDefault="00585AD7" w:rsidP="005D52ED">
      <w:pPr>
        <w:spacing w:before="120" w:after="120"/>
        <w:jc w:val="right"/>
        <w:rPr>
          <w:sz w:val="22"/>
          <w:szCs w:val="22"/>
        </w:rPr>
      </w:pPr>
      <w:r w:rsidRPr="00AC2B0B">
        <w:rPr>
          <w:sz w:val="22"/>
          <w:szCs w:val="22"/>
        </w:rPr>
        <w:t>Capinzal</w:t>
      </w:r>
      <w:r w:rsidR="00AF4B7D" w:rsidRPr="00AC2B0B">
        <w:rPr>
          <w:sz w:val="22"/>
          <w:szCs w:val="22"/>
        </w:rPr>
        <w:t xml:space="preserve">, </w:t>
      </w:r>
      <w:r w:rsidR="00FF1692" w:rsidRPr="00AC2B0B">
        <w:rPr>
          <w:sz w:val="22"/>
          <w:szCs w:val="22"/>
        </w:rPr>
        <w:t>XX</w:t>
      </w:r>
      <w:r w:rsidR="00AF4B7D" w:rsidRPr="00AC2B0B">
        <w:rPr>
          <w:sz w:val="22"/>
          <w:szCs w:val="22"/>
        </w:rPr>
        <w:t xml:space="preserve"> de</w:t>
      </w:r>
      <w:r w:rsidR="0071712A" w:rsidRPr="00AC2B0B">
        <w:rPr>
          <w:sz w:val="22"/>
          <w:szCs w:val="22"/>
        </w:rPr>
        <w:t xml:space="preserve"> </w:t>
      </w:r>
      <w:r w:rsidR="00FF1692" w:rsidRPr="00AC2B0B">
        <w:rPr>
          <w:sz w:val="22"/>
          <w:szCs w:val="22"/>
        </w:rPr>
        <w:t>XXX</w:t>
      </w:r>
      <w:r w:rsidRPr="00AC2B0B">
        <w:rPr>
          <w:sz w:val="22"/>
          <w:szCs w:val="22"/>
        </w:rPr>
        <w:t xml:space="preserve"> </w:t>
      </w:r>
      <w:r w:rsidR="00AF4B7D" w:rsidRPr="00AC2B0B">
        <w:rPr>
          <w:sz w:val="22"/>
          <w:szCs w:val="22"/>
        </w:rPr>
        <w:t>de</w:t>
      </w:r>
      <w:r w:rsidR="0071712A" w:rsidRPr="00AC2B0B">
        <w:rPr>
          <w:sz w:val="22"/>
          <w:szCs w:val="22"/>
        </w:rPr>
        <w:t xml:space="preserve"> </w:t>
      </w:r>
      <w:r w:rsidR="00AF4B7D" w:rsidRPr="00AC2B0B">
        <w:rPr>
          <w:sz w:val="22"/>
          <w:szCs w:val="22"/>
        </w:rPr>
        <w:t>20</w:t>
      </w:r>
      <w:r w:rsidR="00FF1692" w:rsidRPr="00AC2B0B">
        <w:rPr>
          <w:sz w:val="22"/>
          <w:szCs w:val="22"/>
        </w:rPr>
        <w:t>XX</w:t>
      </w:r>
      <w:r w:rsidR="00AF4B7D" w:rsidRPr="00AC2B0B">
        <w:rPr>
          <w:sz w:val="22"/>
          <w:szCs w:val="22"/>
        </w:rPr>
        <w:t>.</w:t>
      </w:r>
    </w:p>
    <w:p w14:paraId="4CE0A587" w14:textId="6B1336D4" w:rsidR="00E910F3" w:rsidRDefault="00E910F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B2B4240" w14:textId="11E82086" w:rsidR="00FE5D09" w:rsidRDefault="00E910F3" w:rsidP="00E910F3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Anexo I</w:t>
      </w:r>
    </w:p>
    <w:p w14:paraId="11347BA4" w14:textId="2577F695" w:rsidR="00E910F3" w:rsidRDefault="00E910F3" w:rsidP="00E910F3">
      <w:pPr>
        <w:jc w:val="center"/>
        <w:rPr>
          <w:sz w:val="22"/>
          <w:szCs w:val="22"/>
        </w:rPr>
      </w:pPr>
    </w:p>
    <w:p w14:paraId="063B67DB" w14:textId="59FED4A8" w:rsidR="00E910F3" w:rsidRPr="00F6120A" w:rsidRDefault="00E910F3" w:rsidP="00E910F3">
      <w:pPr>
        <w:jc w:val="center"/>
        <w:rPr>
          <w:b/>
          <w:bCs/>
          <w:sz w:val="24"/>
          <w:szCs w:val="24"/>
        </w:rPr>
      </w:pPr>
      <w:r w:rsidRPr="00F6120A">
        <w:rPr>
          <w:b/>
          <w:bCs/>
          <w:sz w:val="24"/>
          <w:szCs w:val="24"/>
        </w:rPr>
        <w:t>TERMO DE NOTIFICAÇÃO nº XX/XXXX</w:t>
      </w:r>
    </w:p>
    <w:p w14:paraId="203104A7" w14:textId="138C496C" w:rsidR="00E910F3" w:rsidRDefault="00E910F3" w:rsidP="00E910F3">
      <w:pPr>
        <w:jc w:val="center"/>
        <w:rPr>
          <w:sz w:val="22"/>
          <w:szCs w:val="22"/>
        </w:rPr>
      </w:pPr>
    </w:p>
    <w:p w14:paraId="5E0AB010" w14:textId="46B26E32" w:rsidR="00E910F3" w:rsidRDefault="00E910F3" w:rsidP="00E910F3">
      <w:pPr>
        <w:ind w:firstLine="708"/>
        <w:jc w:val="both"/>
        <w:rPr>
          <w:b/>
          <w:bCs/>
          <w:sz w:val="22"/>
          <w:szCs w:val="22"/>
        </w:rPr>
      </w:pPr>
      <w:r w:rsidRPr="00E910F3">
        <w:rPr>
          <w:b/>
          <w:bCs/>
          <w:sz w:val="22"/>
          <w:szCs w:val="22"/>
        </w:rPr>
        <w:t>Identificação do Prestador</w:t>
      </w:r>
      <w:r w:rsidR="00F6120A">
        <w:rPr>
          <w:b/>
          <w:bCs/>
          <w:sz w:val="22"/>
          <w:szCs w:val="22"/>
        </w:rPr>
        <w:t xml:space="preserve"> de Serviço ou </w:t>
      </w:r>
      <w:r w:rsidRPr="00E910F3">
        <w:rPr>
          <w:b/>
          <w:bCs/>
          <w:sz w:val="22"/>
          <w:szCs w:val="22"/>
        </w:rPr>
        <w:t>Ente Regulado:</w:t>
      </w:r>
    </w:p>
    <w:p w14:paraId="6A83482B" w14:textId="77777777" w:rsidR="00E910F3" w:rsidRPr="00E910F3" w:rsidRDefault="00E910F3" w:rsidP="00E910F3">
      <w:pPr>
        <w:spacing w:line="120" w:lineRule="auto"/>
        <w:ind w:firstLine="709"/>
        <w:jc w:val="both"/>
        <w:rPr>
          <w:b/>
          <w:bCs/>
          <w:sz w:val="22"/>
          <w:szCs w:val="22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8"/>
        <w:gridCol w:w="4939"/>
      </w:tblGrid>
      <w:tr w:rsidR="00E910F3" w:rsidRPr="00E910F3" w14:paraId="3985193A" w14:textId="77777777" w:rsidTr="00E910F3">
        <w:tc>
          <w:tcPr>
            <w:tcW w:w="9877" w:type="dxa"/>
            <w:gridSpan w:val="2"/>
          </w:tcPr>
          <w:p w14:paraId="25474093" w14:textId="07C73AD3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Nome/Razão Social:</w:t>
            </w:r>
          </w:p>
        </w:tc>
      </w:tr>
      <w:tr w:rsidR="00E910F3" w:rsidRPr="00E910F3" w14:paraId="64F3CC1D" w14:textId="77777777" w:rsidTr="00E910F3">
        <w:tc>
          <w:tcPr>
            <w:tcW w:w="9877" w:type="dxa"/>
            <w:gridSpan w:val="2"/>
          </w:tcPr>
          <w:p w14:paraId="34BA2A41" w14:textId="2DCF60F4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CNPJ:</w:t>
            </w:r>
          </w:p>
        </w:tc>
      </w:tr>
      <w:tr w:rsidR="00E910F3" w:rsidRPr="00E910F3" w14:paraId="66653F06" w14:textId="77777777" w:rsidTr="00E910F3">
        <w:tc>
          <w:tcPr>
            <w:tcW w:w="4938" w:type="dxa"/>
          </w:tcPr>
          <w:p w14:paraId="2D16EBA3" w14:textId="548B9C36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Endereço:</w:t>
            </w:r>
          </w:p>
        </w:tc>
        <w:tc>
          <w:tcPr>
            <w:tcW w:w="4939" w:type="dxa"/>
          </w:tcPr>
          <w:p w14:paraId="4756C235" w14:textId="672A2B0E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Bairro:</w:t>
            </w:r>
          </w:p>
        </w:tc>
      </w:tr>
      <w:tr w:rsidR="00E910F3" w:rsidRPr="00E910F3" w14:paraId="305F56D9" w14:textId="77777777" w:rsidTr="00E910F3">
        <w:tc>
          <w:tcPr>
            <w:tcW w:w="4938" w:type="dxa"/>
          </w:tcPr>
          <w:p w14:paraId="77EA5FD4" w14:textId="509E8A20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Cidade:</w:t>
            </w:r>
          </w:p>
        </w:tc>
        <w:tc>
          <w:tcPr>
            <w:tcW w:w="4939" w:type="dxa"/>
          </w:tcPr>
          <w:p w14:paraId="756B4C69" w14:textId="648F0535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Complemento:</w:t>
            </w:r>
          </w:p>
        </w:tc>
      </w:tr>
    </w:tbl>
    <w:p w14:paraId="1A2E84A7" w14:textId="43429B5B" w:rsidR="00E910F3" w:rsidRDefault="00E910F3" w:rsidP="00E910F3">
      <w:pPr>
        <w:jc w:val="both"/>
        <w:rPr>
          <w:sz w:val="22"/>
          <w:szCs w:val="22"/>
        </w:rPr>
      </w:pPr>
    </w:p>
    <w:p w14:paraId="5AC5B864" w14:textId="77777777" w:rsidR="009C4F3C" w:rsidRDefault="00E910F3" w:rsidP="00E910F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D4EBBDC" w14:textId="105CFF95" w:rsidR="00E910F3" w:rsidRPr="00E910F3" w:rsidRDefault="00E910F3" w:rsidP="009C4F3C">
      <w:pPr>
        <w:ind w:firstLine="708"/>
        <w:jc w:val="both"/>
        <w:rPr>
          <w:b/>
          <w:bCs/>
          <w:sz w:val="22"/>
          <w:szCs w:val="22"/>
        </w:rPr>
      </w:pPr>
      <w:r w:rsidRPr="00E910F3">
        <w:rPr>
          <w:b/>
          <w:bCs/>
          <w:sz w:val="22"/>
          <w:szCs w:val="22"/>
        </w:rPr>
        <w:t>Unidades</w:t>
      </w:r>
      <w:r w:rsidR="00F6120A">
        <w:rPr>
          <w:b/>
          <w:bCs/>
          <w:sz w:val="22"/>
          <w:szCs w:val="22"/>
        </w:rPr>
        <w:t xml:space="preserve"> ou </w:t>
      </w:r>
      <w:r w:rsidRPr="00E910F3">
        <w:rPr>
          <w:b/>
          <w:bCs/>
          <w:sz w:val="22"/>
          <w:szCs w:val="22"/>
        </w:rPr>
        <w:t>Atividade</w:t>
      </w:r>
      <w:r w:rsidR="00F31CAD">
        <w:rPr>
          <w:b/>
          <w:bCs/>
          <w:sz w:val="22"/>
          <w:szCs w:val="22"/>
        </w:rPr>
        <w:t>s</w:t>
      </w:r>
      <w:r w:rsidRPr="00E910F3">
        <w:rPr>
          <w:b/>
          <w:bCs/>
          <w:sz w:val="22"/>
          <w:szCs w:val="22"/>
        </w:rPr>
        <w:t xml:space="preserve"> Inspecionada</w:t>
      </w:r>
      <w:r w:rsidR="00F31CAD">
        <w:rPr>
          <w:b/>
          <w:bCs/>
          <w:sz w:val="22"/>
          <w:szCs w:val="22"/>
        </w:rPr>
        <w:t>s</w:t>
      </w:r>
      <w:r w:rsidRPr="00E910F3">
        <w:rPr>
          <w:b/>
          <w:bCs/>
          <w:sz w:val="22"/>
          <w:szCs w:val="22"/>
        </w:rPr>
        <w:t>:</w:t>
      </w:r>
    </w:p>
    <w:p w14:paraId="64821703" w14:textId="6DB9A83A" w:rsidR="00E910F3" w:rsidRDefault="00E910F3" w:rsidP="00E910F3">
      <w:pPr>
        <w:spacing w:line="12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7"/>
      </w:tblGrid>
      <w:tr w:rsidR="00E910F3" w:rsidRPr="00E910F3" w14:paraId="53A68561" w14:textId="77777777" w:rsidTr="00E910F3">
        <w:tc>
          <w:tcPr>
            <w:tcW w:w="9877" w:type="dxa"/>
          </w:tcPr>
          <w:p w14:paraId="2DACA79A" w14:textId="20615098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Descrição:</w:t>
            </w:r>
          </w:p>
        </w:tc>
      </w:tr>
      <w:tr w:rsidR="00E910F3" w:rsidRPr="00E910F3" w14:paraId="5C28C602" w14:textId="77777777" w:rsidTr="00E910F3">
        <w:tc>
          <w:tcPr>
            <w:tcW w:w="9877" w:type="dxa"/>
          </w:tcPr>
          <w:p w14:paraId="3657AA30" w14:textId="77777777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910F3" w:rsidRPr="00E910F3" w14:paraId="24965D1B" w14:textId="77777777" w:rsidTr="00E910F3">
        <w:tc>
          <w:tcPr>
            <w:tcW w:w="9877" w:type="dxa"/>
          </w:tcPr>
          <w:p w14:paraId="44950966" w14:textId="77777777" w:rsidR="00E910F3" w:rsidRPr="00E910F3" w:rsidRDefault="00E910F3" w:rsidP="00E910F3">
            <w:pPr>
              <w:jc w:val="both"/>
            </w:pPr>
          </w:p>
        </w:tc>
      </w:tr>
      <w:tr w:rsidR="00E910F3" w:rsidRPr="00E910F3" w14:paraId="13B6053B" w14:textId="77777777" w:rsidTr="00E910F3">
        <w:tc>
          <w:tcPr>
            <w:tcW w:w="9877" w:type="dxa"/>
          </w:tcPr>
          <w:p w14:paraId="23411B03" w14:textId="77777777" w:rsidR="00E910F3" w:rsidRPr="00E910F3" w:rsidRDefault="00E910F3" w:rsidP="00E910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677A69F" w14:textId="6E3FB62F" w:rsidR="00E910F3" w:rsidRDefault="00E910F3" w:rsidP="00E910F3">
      <w:pPr>
        <w:jc w:val="both"/>
        <w:rPr>
          <w:sz w:val="22"/>
          <w:szCs w:val="22"/>
        </w:rPr>
      </w:pPr>
    </w:p>
    <w:p w14:paraId="1D3D0B75" w14:textId="77777777" w:rsidR="009C4F3C" w:rsidRDefault="009C4F3C" w:rsidP="00E910F3">
      <w:pPr>
        <w:jc w:val="both"/>
        <w:rPr>
          <w:sz w:val="22"/>
          <w:szCs w:val="22"/>
        </w:rPr>
      </w:pPr>
    </w:p>
    <w:p w14:paraId="431501C8" w14:textId="0E94665B" w:rsidR="00E910F3" w:rsidRDefault="00F6120A" w:rsidP="00E910F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F6120A">
        <w:rPr>
          <w:b/>
          <w:bCs/>
          <w:sz w:val="22"/>
          <w:szCs w:val="22"/>
        </w:rPr>
        <w:t>Data da Fiscalização</w:t>
      </w:r>
      <w:r>
        <w:rPr>
          <w:b/>
          <w:bCs/>
          <w:sz w:val="22"/>
          <w:szCs w:val="22"/>
        </w:rPr>
        <w:t xml:space="preserve"> ou </w:t>
      </w:r>
      <w:r w:rsidRPr="00F6120A">
        <w:rPr>
          <w:b/>
          <w:bCs/>
          <w:sz w:val="22"/>
          <w:szCs w:val="22"/>
        </w:rPr>
        <w:t>Constatação</w:t>
      </w:r>
      <w:r>
        <w:rPr>
          <w:sz w:val="22"/>
          <w:szCs w:val="22"/>
        </w:rPr>
        <w:t>:</w:t>
      </w:r>
    </w:p>
    <w:p w14:paraId="457A5D1F" w14:textId="77777777" w:rsidR="00F6120A" w:rsidRDefault="00F6120A" w:rsidP="00F6120A">
      <w:pPr>
        <w:spacing w:line="12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77"/>
      </w:tblGrid>
      <w:tr w:rsidR="00F6120A" w14:paraId="66FEC3E2" w14:textId="77777777" w:rsidTr="00F6120A">
        <w:tc>
          <w:tcPr>
            <w:tcW w:w="9877" w:type="dxa"/>
          </w:tcPr>
          <w:p w14:paraId="4854599D" w14:textId="77777777" w:rsidR="00F6120A" w:rsidRDefault="00F6120A" w:rsidP="00E910F3">
            <w:pPr>
              <w:jc w:val="both"/>
            </w:pPr>
          </w:p>
        </w:tc>
      </w:tr>
    </w:tbl>
    <w:p w14:paraId="566AC5AD" w14:textId="49ED4E03" w:rsidR="00F6120A" w:rsidRDefault="00F6120A" w:rsidP="00E910F3">
      <w:pPr>
        <w:jc w:val="both"/>
        <w:rPr>
          <w:sz w:val="22"/>
          <w:szCs w:val="22"/>
        </w:rPr>
      </w:pPr>
    </w:p>
    <w:p w14:paraId="2FD6A002" w14:textId="77777777" w:rsidR="009C4F3C" w:rsidRDefault="009C4F3C" w:rsidP="00E910F3">
      <w:pPr>
        <w:jc w:val="both"/>
        <w:rPr>
          <w:sz w:val="22"/>
          <w:szCs w:val="22"/>
        </w:rPr>
      </w:pPr>
    </w:p>
    <w:p w14:paraId="0487D232" w14:textId="0549C20F" w:rsidR="00F6120A" w:rsidRPr="00F6120A" w:rsidRDefault="00F6120A" w:rsidP="00F6120A">
      <w:pPr>
        <w:ind w:firstLine="708"/>
        <w:jc w:val="both"/>
        <w:rPr>
          <w:b/>
          <w:bCs/>
          <w:sz w:val="22"/>
          <w:szCs w:val="22"/>
        </w:rPr>
      </w:pPr>
      <w:r w:rsidRPr="00F6120A">
        <w:rPr>
          <w:b/>
          <w:bCs/>
          <w:sz w:val="22"/>
          <w:szCs w:val="22"/>
        </w:rPr>
        <w:t>Laudo de Verificação:</w:t>
      </w:r>
    </w:p>
    <w:p w14:paraId="79A66368" w14:textId="7F408231" w:rsidR="00F6120A" w:rsidRDefault="00F6120A" w:rsidP="00F6120A">
      <w:pPr>
        <w:spacing w:line="12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3104"/>
        <w:gridCol w:w="1975"/>
        <w:gridCol w:w="1976"/>
        <w:gridCol w:w="1976"/>
      </w:tblGrid>
      <w:tr w:rsidR="00F6120A" w:rsidRPr="00F6120A" w14:paraId="7E032FC8" w14:textId="77777777" w:rsidTr="00F6120A">
        <w:tc>
          <w:tcPr>
            <w:tcW w:w="846" w:type="dxa"/>
            <w:vAlign w:val="center"/>
          </w:tcPr>
          <w:p w14:paraId="1A942FAB" w14:textId="1070D6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120A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104" w:type="dxa"/>
            <w:vAlign w:val="center"/>
          </w:tcPr>
          <w:p w14:paraId="41F57030" w14:textId="5A43A368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120A">
              <w:rPr>
                <w:rFonts w:ascii="Times New Roman" w:hAnsi="Times New Roman" w:cs="Times New Roman"/>
                <w:b/>
                <w:bCs/>
              </w:rPr>
              <w:t>Fatos Apurados e/ou Não-Conformidades Constatadas</w:t>
            </w:r>
          </w:p>
        </w:tc>
        <w:tc>
          <w:tcPr>
            <w:tcW w:w="1975" w:type="dxa"/>
            <w:vAlign w:val="center"/>
          </w:tcPr>
          <w:p w14:paraId="7FDDBCB2" w14:textId="39BFE4C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120A">
              <w:rPr>
                <w:rFonts w:ascii="Times New Roman" w:hAnsi="Times New Roman" w:cs="Times New Roman"/>
                <w:b/>
                <w:bCs/>
              </w:rPr>
              <w:t>Referência Legal</w:t>
            </w:r>
          </w:p>
        </w:tc>
        <w:tc>
          <w:tcPr>
            <w:tcW w:w="1976" w:type="dxa"/>
            <w:vAlign w:val="center"/>
          </w:tcPr>
          <w:p w14:paraId="789D0201" w14:textId="7DECBDDC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120A">
              <w:rPr>
                <w:rFonts w:ascii="Times New Roman" w:hAnsi="Times New Roman" w:cs="Times New Roman"/>
                <w:b/>
                <w:bCs/>
              </w:rPr>
              <w:t>Determinações</w:t>
            </w:r>
          </w:p>
        </w:tc>
        <w:tc>
          <w:tcPr>
            <w:tcW w:w="1976" w:type="dxa"/>
            <w:vAlign w:val="center"/>
          </w:tcPr>
          <w:p w14:paraId="3A62DE9E" w14:textId="425D74EE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120A">
              <w:rPr>
                <w:rFonts w:ascii="Times New Roman" w:hAnsi="Times New Roman" w:cs="Times New Roman"/>
                <w:b/>
                <w:bCs/>
              </w:rPr>
              <w:t>Prazo para Regularização</w:t>
            </w:r>
          </w:p>
        </w:tc>
      </w:tr>
      <w:tr w:rsidR="00F6120A" w:rsidRPr="00F6120A" w14:paraId="04568875" w14:textId="77777777" w:rsidTr="00F6120A">
        <w:tc>
          <w:tcPr>
            <w:tcW w:w="846" w:type="dxa"/>
            <w:vAlign w:val="center"/>
          </w:tcPr>
          <w:p w14:paraId="5B4D0A6F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  <w:vAlign w:val="center"/>
          </w:tcPr>
          <w:p w14:paraId="35962B0D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5CFE6CAF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279C630C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3590854C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120A" w:rsidRPr="00F6120A" w14:paraId="1B47551F" w14:textId="77777777" w:rsidTr="00F6120A">
        <w:tc>
          <w:tcPr>
            <w:tcW w:w="846" w:type="dxa"/>
            <w:vAlign w:val="center"/>
          </w:tcPr>
          <w:p w14:paraId="06BDADCD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  <w:vAlign w:val="center"/>
          </w:tcPr>
          <w:p w14:paraId="35C134EA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5017CBA0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3BEB9211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574F60F4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120A" w:rsidRPr="00F6120A" w14:paraId="3DB6D431" w14:textId="77777777" w:rsidTr="00F6120A">
        <w:tc>
          <w:tcPr>
            <w:tcW w:w="846" w:type="dxa"/>
            <w:vAlign w:val="center"/>
          </w:tcPr>
          <w:p w14:paraId="1A994FFE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  <w:vAlign w:val="center"/>
          </w:tcPr>
          <w:p w14:paraId="069E92ED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0C7744CC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56971083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7C615996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120A" w:rsidRPr="00F6120A" w14:paraId="1C2B3CCE" w14:textId="77777777" w:rsidTr="00F6120A">
        <w:tc>
          <w:tcPr>
            <w:tcW w:w="846" w:type="dxa"/>
            <w:vAlign w:val="center"/>
          </w:tcPr>
          <w:p w14:paraId="29F729A7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  <w:vAlign w:val="center"/>
          </w:tcPr>
          <w:p w14:paraId="0A05BAF2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18E19023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2063475D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1BB57A8D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120A" w:rsidRPr="00F6120A" w14:paraId="0F63AD4B" w14:textId="77777777" w:rsidTr="00F6120A">
        <w:tc>
          <w:tcPr>
            <w:tcW w:w="846" w:type="dxa"/>
            <w:vAlign w:val="center"/>
          </w:tcPr>
          <w:p w14:paraId="41C86C8C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  <w:vAlign w:val="center"/>
          </w:tcPr>
          <w:p w14:paraId="40F91C2A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2FBA40EA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175919B1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503B561E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120A" w:rsidRPr="00F6120A" w14:paraId="413B9F6B" w14:textId="77777777" w:rsidTr="00F6120A">
        <w:tc>
          <w:tcPr>
            <w:tcW w:w="846" w:type="dxa"/>
            <w:vAlign w:val="center"/>
          </w:tcPr>
          <w:p w14:paraId="7DFBDB67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  <w:vAlign w:val="center"/>
          </w:tcPr>
          <w:p w14:paraId="421CF15C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6B642279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7B8B63CE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2D80CCC0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120A" w:rsidRPr="00F6120A" w14:paraId="160BCFEB" w14:textId="77777777" w:rsidTr="00F6120A">
        <w:tc>
          <w:tcPr>
            <w:tcW w:w="846" w:type="dxa"/>
            <w:vAlign w:val="center"/>
          </w:tcPr>
          <w:p w14:paraId="275F9228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  <w:vAlign w:val="center"/>
          </w:tcPr>
          <w:p w14:paraId="1876CA8C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20451150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14B5E33C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Align w:val="center"/>
          </w:tcPr>
          <w:p w14:paraId="20DB3EFA" w14:textId="77777777" w:rsidR="00F6120A" w:rsidRPr="00F6120A" w:rsidRDefault="00F6120A" w:rsidP="00F612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8CF83EA" w14:textId="57C53B2D" w:rsidR="00F6120A" w:rsidRDefault="00F6120A" w:rsidP="00F6120A">
      <w:pPr>
        <w:jc w:val="both"/>
        <w:rPr>
          <w:sz w:val="22"/>
          <w:szCs w:val="22"/>
        </w:rPr>
      </w:pPr>
    </w:p>
    <w:p w14:paraId="447C0E01" w14:textId="77777777" w:rsidR="009C4F3C" w:rsidRDefault="009C4F3C" w:rsidP="00F6120A">
      <w:pPr>
        <w:jc w:val="both"/>
        <w:rPr>
          <w:sz w:val="22"/>
          <w:szCs w:val="22"/>
        </w:rPr>
      </w:pPr>
    </w:p>
    <w:p w14:paraId="58EBD6CF" w14:textId="72660ED1" w:rsidR="00F6120A" w:rsidRPr="00F6120A" w:rsidRDefault="00F6120A" w:rsidP="00134F3F">
      <w:pPr>
        <w:ind w:firstLine="708"/>
        <w:jc w:val="both"/>
        <w:rPr>
          <w:b/>
          <w:bCs/>
          <w:sz w:val="22"/>
          <w:szCs w:val="22"/>
        </w:rPr>
      </w:pPr>
      <w:r w:rsidRPr="00F6120A">
        <w:rPr>
          <w:b/>
          <w:bCs/>
          <w:sz w:val="22"/>
          <w:szCs w:val="22"/>
        </w:rPr>
        <w:t>Identificação dos Fiscais:</w:t>
      </w:r>
    </w:p>
    <w:p w14:paraId="50536E6C" w14:textId="2BC000E0" w:rsidR="00F6120A" w:rsidRDefault="00F6120A" w:rsidP="00F6120A">
      <w:pPr>
        <w:spacing w:line="12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8"/>
        <w:gridCol w:w="4939"/>
      </w:tblGrid>
      <w:tr w:rsidR="00F6120A" w:rsidRPr="00F6120A" w14:paraId="3AB67F2E" w14:textId="77777777" w:rsidTr="00F6120A">
        <w:tc>
          <w:tcPr>
            <w:tcW w:w="4938" w:type="dxa"/>
          </w:tcPr>
          <w:p w14:paraId="6DDF2B65" w14:textId="423D8C3C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  <w:r w:rsidRPr="00F6120A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4939" w:type="dxa"/>
          </w:tcPr>
          <w:p w14:paraId="7F8A1403" w14:textId="77777777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  <w:r w:rsidRPr="00F6120A">
              <w:rPr>
                <w:rFonts w:ascii="Times New Roman" w:hAnsi="Times New Roman" w:cs="Times New Roman"/>
              </w:rPr>
              <w:t>Assinatura:</w:t>
            </w:r>
          </w:p>
          <w:p w14:paraId="6C51DFFA" w14:textId="77777777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</w:p>
          <w:p w14:paraId="55B66F6E" w14:textId="77777777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</w:p>
          <w:p w14:paraId="2590AFD7" w14:textId="1C0A644C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6120A" w:rsidRPr="00F6120A" w14:paraId="79D39E21" w14:textId="77777777" w:rsidTr="00F6120A">
        <w:tc>
          <w:tcPr>
            <w:tcW w:w="4938" w:type="dxa"/>
          </w:tcPr>
          <w:p w14:paraId="0639EAC5" w14:textId="6B3D2ECA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  <w:r w:rsidRPr="00F6120A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4939" w:type="dxa"/>
          </w:tcPr>
          <w:p w14:paraId="10D2AECB" w14:textId="77777777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  <w:r w:rsidRPr="00F6120A">
              <w:rPr>
                <w:rFonts w:ascii="Times New Roman" w:hAnsi="Times New Roman" w:cs="Times New Roman"/>
              </w:rPr>
              <w:t>Assinatura:</w:t>
            </w:r>
          </w:p>
          <w:p w14:paraId="740068F1" w14:textId="77777777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</w:p>
          <w:p w14:paraId="3F7FEDD3" w14:textId="77777777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</w:p>
          <w:p w14:paraId="76F03FFC" w14:textId="4EC6E65A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6120A" w:rsidRPr="00F6120A" w14:paraId="069055E8" w14:textId="77777777" w:rsidTr="00F6120A">
        <w:tc>
          <w:tcPr>
            <w:tcW w:w="4938" w:type="dxa"/>
          </w:tcPr>
          <w:p w14:paraId="4666544B" w14:textId="04AE5170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  <w:r w:rsidRPr="00F6120A">
              <w:rPr>
                <w:rFonts w:ascii="Times New Roman" w:hAnsi="Times New Roman" w:cs="Times New Roman"/>
              </w:rPr>
              <w:t>Data de Entrega do Termo</w:t>
            </w:r>
            <w:r w:rsidR="009C4F3C">
              <w:rPr>
                <w:rFonts w:ascii="Times New Roman" w:hAnsi="Times New Roman" w:cs="Times New Roman"/>
              </w:rPr>
              <w:t xml:space="preserve"> de Notificação</w:t>
            </w:r>
            <w:r w:rsidRPr="00F6120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39" w:type="dxa"/>
          </w:tcPr>
          <w:p w14:paraId="5EBCA845" w14:textId="77777777" w:rsidR="00F6120A" w:rsidRPr="00F6120A" w:rsidRDefault="00F6120A" w:rsidP="00F6120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FEE4A77" w14:textId="4045079B" w:rsidR="00F6120A" w:rsidRDefault="00F6120A" w:rsidP="00F6120A">
      <w:pPr>
        <w:jc w:val="both"/>
        <w:rPr>
          <w:sz w:val="22"/>
          <w:szCs w:val="22"/>
        </w:rPr>
      </w:pPr>
    </w:p>
    <w:p w14:paraId="33419F00" w14:textId="16D5182F" w:rsidR="00C04613" w:rsidRDefault="00F6120A" w:rsidP="00F6120A">
      <w:pPr>
        <w:jc w:val="both"/>
        <w:rPr>
          <w:sz w:val="22"/>
          <w:szCs w:val="22"/>
        </w:rPr>
      </w:pPr>
      <w:r>
        <w:rPr>
          <w:sz w:val="22"/>
          <w:szCs w:val="22"/>
        </w:rPr>
        <w:t>Conforme Art. 15, da Resolução Normativa CISAM-REG XX/2026, o</w:t>
      </w:r>
      <w:r w:rsidRPr="00F6120A">
        <w:rPr>
          <w:sz w:val="22"/>
          <w:szCs w:val="22"/>
        </w:rPr>
        <w:t xml:space="preserve"> prestador de serviços </w:t>
      </w:r>
      <w:r>
        <w:rPr>
          <w:sz w:val="22"/>
          <w:szCs w:val="22"/>
        </w:rPr>
        <w:t xml:space="preserve">ou ente regulado </w:t>
      </w:r>
      <w:r w:rsidRPr="00F6120A">
        <w:rPr>
          <w:sz w:val="22"/>
          <w:szCs w:val="22"/>
        </w:rPr>
        <w:t>terá o prazo de 5 (cinco) dias úteis, contados da data do recebimento do Termo de Notificação, para manifestar-se sobre seu objeto, inclusive juntando a documentação que julgar conveniente.</w:t>
      </w:r>
    </w:p>
    <w:p w14:paraId="080D785A" w14:textId="77777777" w:rsidR="00C04613" w:rsidRDefault="00C0461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8B5F06C" w14:textId="5E7F1AEF" w:rsidR="00F6120A" w:rsidRDefault="00C04613" w:rsidP="00C04613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Anexo II</w:t>
      </w:r>
    </w:p>
    <w:p w14:paraId="4D3919F7" w14:textId="22A5FC16" w:rsidR="00C04613" w:rsidRDefault="00C04613" w:rsidP="00C04613">
      <w:pPr>
        <w:jc w:val="center"/>
        <w:rPr>
          <w:sz w:val="22"/>
          <w:szCs w:val="22"/>
        </w:rPr>
      </w:pPr>
    </w:p>
    <w:p w14:paraId="54C4AC49" w14:textId="734B98CB" w:rsidR="00C04613" w:rsidRPr="008B0E17" w:rsidRDefault="00C04613" w:rsidP="00C04613">
      <w:pPr>
        <w:jc w:val="center"/>
        <w:rPr>
          <w:b/>
          <w:bCs/>
          <w:sz w:val="24"/>
          <w:szCs w:val="24"/>
        </w:rPr>
      </w:pPr>
      <w:r w:rsidRPr="008B0E17">
        <w:rPr>
          <w:b/>
          <w:bCs/>
          <w:sz w:val="24"/>
          <w:szCs w:val="24"/>
        </w:rPr>
        <w:t>AUTO DE INFRAÇÃO nº XX/XXXX</w:t>
      </w:r>
    </w:p>
    <w:p w14:paraId="3631A48C" w14:textId="298271FE" w:rsidR="00F31CAD" w:rsidRDefault="00F31CAD" w:rsidP="00C04613">
      <w:pPr>
        <w:jc w:val="center"/>
        <w:rPr>
          <w:sz w:val="22"/>
          <w:szCs w:val="22"/>
        </w:rPr>
      </w:pPr>
    </w:p>
    <w:p w14:paraId="0C5BDCAB" w14:textId="1AF93F4D" w:rsidR="00F31CAD" w:rsidRPr="009C4F3C" w:rsidRDefault="009C4F3C" w:rsidP="009C4F3C">
      <w:pPr>
        <w:ind w:firstLine="708"/>
        <w:jc w:val="both"/>
        <w:rPr>
          <w:b/>
          <w:bCs/>
          <w:sz w:val="22"/>
          <w:szCs w:val="22"/>
        </w:rPr>
      </w:pPr>
      <w:r w:rsidRPr="009C4F3C">
        <w:rPr>
          <w:b/>
          <w:bCs/>
          <w:sz w:val="22"/>
          <w:szCs w:val="22"/>
        </w:rPr>
        <w:t>Agente Autuado:</w:t>
      </w:r>
    </w:p>
    <w:p w14:paraId="4A746D08" w14:textId="6F87B45B" w:rsidR="009C4F3C" w:rsidRDefault="009C4F3C" w:rsidP="009C4F3C">
      <w:pPr>
        <w:spacing w:line="12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8"/>
        <w:gridCol w:w="4939"/>
      </w:tblGrid>
      <w:tr w:rsidR="009C4F3C" w:rsidRPr="00E910F3" w14:paraId="1C5B2A13" w14:textId="77777777" w:rsidTr="00BE1E4C">
        <w:tc>
          <w:tcPr>
            <w:tcW w:w="9877" w:type="dxa"/>
            <w:gridSpan w:val="2"/>
          </w:tcPr>
          <w:p w14:paraId="5F56B499" w14:textId="77777777" w:rsidR="009C4F3C" w:rsidRPr="00E910F3" w:rsidRDefault="009C4F3C" w:rsidP="00BE1E4C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Nome/Razão Social:</w:t>
            </w:r>
          </w:p>
        </w:tc>
      </w:tr>
      <w:tr w:rsidR="009C4F3C" w:rsidRPr="00E910F3" w14:paraId="2918EEA4" w14:textId="77777777" w:rsidTr="00BE1E4C">
        <w:tc>
          <w:tcPr>
            <w:tcW w:w="9877" w:type="dxa"/>
            <w:gridSpan w:val="2"/>
          </w:tcPr>
          <w:p w14:paraId="7069E23B" w14:textId="77777777" w:rsidR="009C4F3C" w:rsidRPr="00E910F3" w:rsidRDefault="009C4F3C" w:rsidP="00BE1E4C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CNPJ:</w:t>
            </w:r>
          </w:p>
        </w:tc>
      </w:tr>
      <w:tr w:rsidR="009C4F3C" w:rsidRPr="00E910F3" w14:paraId="58242D90" w14:textId="77777777" w:rsidTr="00BE1E4C">
        <w:tc>
          <w:tcPr>
            <w:tcW w:w="4938" w:type="dxa"/>
          </w:tcPr>
          <w:p w14:paraId="3C87D123" w14:textId="77777777" w:rsidR="009C4F3C" w:rsidRPr="00E910F3" w:rsidRDefault="009C4F3C" w:rsidP="00BE1E4C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Endereço:</w:t>
            </w:r>
          </w:p>
        </w:tc>
        <w:tc>
          <w:tcPr>
            <w:tcW w:w="4939" w:type="dxa"/>
          </w:tcPr>
          <w:p w14:paraId="416EF119" w14:textId="77777777" w:rsidR="009C4F3C" w:rsidRPr="00E910F3" w:rsidRDefault="009C4F3C" w:rsidP="00BE1E4C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Bairro:</w:t>
            </w:r>
          </w:p>
        </w:tc>
      </w:tr>
      <w:tr w:rsidR="009C4F3C" w:rsidRPr="00E910F3" w14:paraId="6E6E4DF7" w14:textId="77777777" w:rsidTr="00BE1E4C">
        <w:tc>
          <w:tcPr>
            <w:tcW w:w="4938" w:type="dxa"/>
          </w:tcPr>
          <w:p w14:paraId="7EF4D336" w14:textId="77777777" w:rsidR="009C4F3C" w:rsidRPr="00E910F3" w:rsidRDefault="009C4F3C" w:rsidP="00BE1E4C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Cidade:</w:t>
            </w:r>
          </w:p>
        </w:tc>
        <w:tc>
          <w:tcPr>
            <w:tcW w:w="4939" w:type="dxa"/>
          </w:tcPr>
          <w:p w14:paraId="1157C006" w14:textId="77777777" w:rsidR="009C4F3C" w:rsidRPr="00E910F3" w:rsidRDefault="009C4F3C" w:rsidP="00BE1E4C">
            <w:pPr>
              <w:jc w:val="both"/>
              <w:rPr>
                <w:rFonts w:ascii="Times New Roman" w:hAnsi="Times New Roman" w:cs="Times New Roman"/>
              </w:rPr>
            </w:pPr>
            <w:r w:rsidRPr="00E910F3">
              <w:rPr>
                <w:rFonts w:ascii="Times New Roman" w:hAnsi="Times New Roman" w:cs="Times New Roman"/>
              </w:rPr>
              <w:t>Complemento:</w:t>
            </w:r>
          </w:p>
        </w:tc>
      </w:tr>
    </w:tbl>
    <w:p w14:paraId="441EE8D7" w14:textId="66322257" w:rsidR="009C4F3C" w:rsidRDefault="009C4F3C" w:rsidP="00F31CAD">
      <w:pPr>
        <w:jc w:val="both"/>
        <w:rPr>
          <w:sz w:val="22"/>
          <w:szCs w:val="22"/>
        </w:rPr>
      </w:pPr>
    </w:p>
    <w:p w14:paraId="2C5C459D" w14:textId="77777777" w:rsidR="009C4F3C" w:rsidRDefault="009C4F3C" w:rsidP="00F31CAD">
      <w:pPr>
        <w:jc w:val="both"/>
        <w:rPr>
          <w:sz w:val="22"/>
          <w:szCs w:val="22"/>
        </w:rPr>
      </w:pPr>
    </w:p>
    <w:p w14:paraId="53EB47CA" w14:textId="438F2344" w:rsidR="009C4F3C" w:rsidRPr="009C4F3C" w:rsidRDefault="009C4F3C" w:rsidP="009C4F3C">
      <w:pPr>
        <w:ind w:firstLine="708"/>
        <w:jc w:val="both"/>
        <w:rPr>
          <w:b/>
          <w:bCs/>
          <w:sz w:val="22"/>
          <w:szCs w:val="22"/>
        </w:rPr>
      </w:pPr>
      <w:r w:rsidRPr="009C4F3C">
        <w:rPr>
          <w:b/>
          <w:bCs/>
          <w:sz w:val="22"/>
          <w:szCs w:val="22"/>
        </w:rPr>
        <w:t>Descrição dos fatos apurados ou atos constitutivos da infração:</w:t>
      </w:r>
    </w:p>
    <w:p w14:paraId="2EBB1BCB" w14:textId="77777777" w:rsidR="009C4F3C" w:rsidRDefault="009C4F3C" w:rsidP="009C4F3C">
      <w:pPr>
        <w:spacing w:line="120" w:lineRule="auto"/>
        <w:ind w:firstLine="709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7"/>
      </w:tblGrid>
      <w:tr w:rsidR="009C4F3C" w:rsidRPr="009C4F3C" w14:paraId="1F818EF7" w14:textId="77777777" w:rsidTr="009C4F3C">
        <w:tc>
          <w:tcPr>
            <w:tcW w:w="9877" w:type="dxa"/>
          </w:tcPr>
          <w:p w14:paraId="7EF1DB93" w14:textId="711CCA62" w:rsidR="009C4F3C" w:rsidRP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  <w:r w:rsidRPr="009C4F3C">
              <w:rPr>
                <w:rFonts w:ascii="Times New Roman" w:hAnsi="Times New Roman" w:cs="Times New Roman"/>
              </w:rPr>
              <w:t>Descrição:</w:t>
            </w:r>
          </w:p>
        </w:tc>
      </w:tr>
      <w:tr w:rsidR="009C4F3C" w:rsidRPr="009C4F3C" w14:paraId="335DEA99" w14:textId="77777777" w:rsidTr="009C4F3C">
        <w:tc>
          <w:tcPr>
            <w:tcW w:w="9877" w:type="dxa"/>
          </w:tcPr>
          <w:p w14:paraId="4856573F" w14:textId="77777777" w:rsidR="009C4F3C" w:rsidRP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C4F3C" w:rsidRPr="009C4F3C" w14:paraId="6E35707D" w14:textId="77777777" w:rsidTr="009C4F3C">
        <w:tc>
          <w:tcPr>
            <w:tcW w:w="9877" w:type="dxa"/>
          </w:tcPr>
          <w:p w14:paraId="299C5A00" w14:textId="77777777" w:rsidR="009C4F3C" w:rsidRPr="009C4F3C" w:rsidRDefault="009C4F3C" w:rsidP="00F31CAD">
            <w:pPr>
              <w:jc w:val="both"/>
            </w:pPr>
          </w:p>
        </w:tc>
      </w:tr>
      <w:tr w:rsidR="009C4F3C" w:rsidRPr="009C4F3C" w14:paraId="27660866" w14:textId="77777777" w:rsidTr="009C4F3C">
        <w:tc>
          <w:tcPr>
            <w:tcW w:w="9877" w:type="dxa"/>
          </w:tcPr>
          <w:p w14:paraId="52587AA6" w14:textId="77777777" w:rsidR="009C4F3C" w:rsidRPr="009C4F3C" w:rsidRDefault="009C4F3C" w:rsidP="00F31CAD">
            <w:pPr>
              <w:jc w:val="both"/>
            </w:pPr>
          </w:p>
        </w:tc>
      </w:tr>
      <w:tr w:rsidR="009C4F3C" w:rsidRPr="009C4F3C" w14:paraId="04CF20CF" w14:textId="77777777" w:rsidTr="009C4F3C">
        <w:tc>
          <w:tcPr>
            <w:tcW w:w="9877" w:type="dxa"/>
          </w:tcPr>
          <w:p w14:paraId="34FDB9D6" w14:textId="77308BEC" w:rsidR="009C4F3C" w:rsidRP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  <w:r w:rsidRPr="009C4F3C">
              <w:rPr>
                <w:rFonts w:ascii="Times New Roman" w:hAnsi="Times New Roman" w:cs="Times New Roman"/>
              </w:rPr>
              <w:t>Reunião CREFISBA:</w:t>
            </w:r>
          </w:p>
        </w:tc>
      </w:tr>
    </w:tbl>
    <w:p w14:paraId="512AC70D" w14:textId="6AE761FD" w:rsidR="009C4F3C" w:rsidRDefault="009C4F3C" w:rsidP="00F31CAD">
      <w:pPr>
        <w:jc w:val="both"/>
        <w:rPr>
          <w:sz w:val="22"/>
          <w:szCs w:val="22"/>
        </w:rPr>
      </w:pPr>
    </w:p>
    <w:p w14:paraId="49A70B77" w14:textId="286FA514" w:rsidR="009C4F3C" w:rsidRDefault="009C4F3C" w:rsidP="00F31CAD">
      <w:pPr>
        <w:jc w:val="both"/>
        <w:rPr>
          <w:sz w:val="22"/>
          <w:szCs w:val="22"/>
        </w:rPr>
      </w:pPr>
    </w:p>
    <w:p w14:paraId="5E1CC9BA" w14:textId="1ED8E1EC" w:rsidR="009C4F3C" w:rsidRPr="009C4F3C" w:rsidRDefault="009C4F3C" w:rsidP="009C4F3C">
      <w:pPr>
        <w:ind w:firstLine="708"/>
        <w:jc w:val="both"/>
        <w:rPr>
          <w:b/>
          <w:bCs/>
          <w:sz w:val="22"/>
          <w:szCs w:val="22"/>
        </w:rPr>
      </w:pPr>
      <w:r w:rsidRPr="009C4F3C">
        <w:rPr>
          <w:b/>
          <w:bCs/>
          <w:sz w:val="22"/>
          <w:szCs w:val="22"/>
        </w:rPr>
        <w:t>Dispositivos</w:t>
      </w:r>
      <w:r>
        <w:rPr>
          <w:b/>
          <w:bCs/>
          <w:sz w:val="22"/>
          <w:szCs w:val="22"/>
        </w:rPr>
        <w:t xml:space="preserve"> normativos, </w:t>
      </w:r>
      <w:r w:rsidRPr="009C4F3C">
        <w:rPr>
          <w:b/>
          <w:bCs/>
          <w:sz w:val="22"/>
          <w:szCs w:val="22"/>
        </w:rPr>
        <w:t>legais, regulamentares ou contratuais infringidos e respectivas penalidades:</w:t>
      </w:r>
    </w:p>
    <w:p w14:paraId="341BB8D3" w14:textId="268E3944" w:rsidR="009C4F3C" w:rsidRDefault="009C4F3C" w:rsidP="009C4F3C">
      <w:pPr>
        <w:spacing w:line="12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4444"/>
        <w:gridCol w:w="4445"/>
      </w:tblGrid>
      <w:tr w:rsidR="009C4F3C" w14:paraId="729F38AA" w14:textId="77777777" w:rsidTr="009C4F3C">
        <w:tc>
          <w:tcPr>
            <w:tcW w:w="988" w:type="dxa"/>
            <w:vAlign w:val="center"/>
          </w:tcPr>
          <w:p w14:paraId="3F8A6F86" w14:textId="56EB181B" w:rsidR="009C4F3C" w:rsidRPr="009C4F3C" w:rsidRDefault="009C4F3C" w:rsidP="009C4F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F3C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4444" w:type="dxa"/>
            <w:vAlign w:val="center"/>
          </w:tcPr>
          <w:p w14:paraId="3CE53023" w14:textId="69F42A6F" w:rsidR="009C4F3C" w:rsidRPr="009C4F3C" w:rsidRDefault="009C4F3C" w:rsidP="009C4F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F3C">
              <w:rPr>
                <w:rFonts w:ascii="Times New Roman" w:hAnsi="Times New Roman" w:cs="Times New Roman"/>
                <w:b/>
                <w:bCs/>
              </w:rPr>
              <w:t>Dispositivos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normativos,</w:t>
            </w:r>
            <w:r w:rsidRPr="009C4F3C">
              <w:rPr>
                <w:rFonts w:ascii="Times New Roman" w:hAnsi="Times New Roman" w:cs="Times New Roman"/>
                <w:b/>
                <w:bCs/>
              </w:rPr>
              <w:t xml:space="preserve"> legais, regulamentares ou contratuais infringidos</w:t>
            </w:r>
          </w:p>
        </w:tc>
        <w:tc>
          <w:tcPr>
            <w:tcW w:w="4445" w:type="dxa"/>
            <w:vAlign w:val="center"/>
          </w:tcPr>
          <w:p w14:paraId="3F747AFE" w14:textId="0BD2A5CC" w:rsidR="009C4F3C" w:rsidRPr="009C4F3C" w:rsidRDefault="009C4F3C" w:rsidP="009C4F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F3C">
              <w:rPr>
                <w:rFonts w:ascii="Times New Roman" w:hAnsi="Times New Roman" w:cs="Times New Roman"/>
                <w:b/>
                <w:bCs/>
              </w:rPr>
              <w:t>Penalidades</w:t>
            </w:r>
          </w:p>
        </w:tc>
      </w:tr>
      <w:tr w:rsidR="009C4F3C" w14:paraId="1DBB8801" w14:textId="77777777" w:rsidTr="009C4F3C">
        <w:tc>
          <w:tcPr>
            <w:tcW w:w="988" w:type="dxa"/>
            <w:vAlign w:val="center"/>
          </w:tcPr>
          <w:p w14:paraId="6277AE1B" w14:textId="77777777" w:rsidR="009C4F3C" w:rsidRPr="009C4F3C" w:rsidRDefault="009C4F3C" w:rsidP="009C4F3C">
            <w:pPr>
              <w:jc w:val="center"/>
            </w:pPr>
          </w:p>
        </w:tc>
        <w:tc>
          <w:tcPr>
            <w:tcW w:w="4444" w:type="dxa"/>
            <w:vAlign w:val="center"/>
          </w:tcPr>
          <w:p w14:paraId="245F2EFB" w14:textId="77777777" w:rsidR="009C4F3C" w:rsidRPr="009C4F3C" w:rsidRDefault="009C4F3C" w:rsidP="009C4F3C">
            <w:pPr>
              <w:jc w:val="center"/>
            </w:pPr>
          </w:p>
        </w:tc>
        <w:tc>
          <w:tcPr>
            <w:tcW w:w="4445" w:type="dxa"/>
            <w:vAlign w:val="center"/>
          </w:tcPr>
          <w:p w14:paraId="729A1F9C" w14:textId="77777777" w:rsidR="009C4F3C" w:rsidRPr="009C4F3C" w:rsidRDefault="009C4F3C" w:rsidP="009C4F3C">
            <w:pPr>
              <w:jc w:val="center"/>
            </w:pPr>
          </w:p>
        </w:tc>
      </w:tr>
      <w:tr w:rsidR="009C4F3C" w14:paraId="6A34378A" w14:textId="77777777" w:rsidTr="009C4F3C">
        <w:tc>
          <w:tcPr>
            <w:tcW w:w="988" w:type="dxa"/>
            <w:vAlign w:val="center"/>
          </w:tcPr>
          <w:p w14:paraId="33079383" w14:textId="77777777" w:rsidR="009C4F3C" w:rsidRPr="009C4F3C" w:rsidRDefault="009C4F3C" w:rsidP="009C4F3C">
            <w:pPr>
              <w:jc w:val="center"/>
            </w:pPr>
          </w:p>
        </w:tc>
        <w:tc>
          <w:tcPr>
            <w:tcW w:w="4444" w:type="dxa"/>
            <w:vAlign w:val="center"/>
          </w:tcPr>
          <w:p w14:paraId="44B2C98D" w14:textId="77777777" w:rsidR="009C4F3C" w:rsidRPr="009C4F3C" w:rsidRDefault="009C4F3C" w:rsidP="009C4F3C">
            <w:pPr>
              <w:jc w:val="center"/>
            </w:pPr>
          </w:p>
        </w:tc>
        <w:tc>
          <w:tcPr>
            <w:tcW w:w="4445" w:type="dxa"/>
            <w:vAlign w:val="center"/>
          </w:tcPr>
          <w:p w14:paraId="19EB1292" w14:textId="77777777" w:rsidR="009C4F3C" w:rsidRPr="009C4F3C" w:rsidRDefault="009C4F3C" w:rsidP="009C4F3C">
            <w:pPr>
              <w:jc w:val="center"/>
            </w:pPr>
          </w:p>
        </w:tc>
      </w:tr>
      <w:tr w:rsidR="009C4F3C" w14:paraId="04022E20" w14:textId="77777777" w:rsidTr="009C4F3C">
        <w:tc>
          <w:tcPr>
            <w:tcW w:w="988" w:type="dxa"/>
            <w:vAlign w:val="center"/>
          </w:tcPr>
          <w:p w14:paraId="658431A7" w14:textId="77777777" w:rsidR="009C4F3C" w:rsidRPr="009C4F3C" w:rsidRDefault="009C4F3C" w:rsidP="009C4F3C">
            <w:pPr>
              <w:jc w:val="center"/>
            </w:pPr>
          </w:p>
        </w:tc>
        <w:tc>
          <w:tcPr>
            <w:tcW w:w="4444" w:type="dxa"/>
            <w:vAlign w:val="center"/>
          </w:tcPr>
          <w:p w14:paraId="1B71B9B9" w14:textId="77777777" w:rsidR="009C4F3C" w:rsidRPr="009C4F3C" w:rsidRDefault="009C4F3C" w:rsidP="009C4F3C">
            <w:pPr>
              <w:jc w:val="center"/>
            </w:pPr>
          </w:p>
        </w:tc>
        <w:tc>
          <w:tcPr>
            <w:tcW w:w="4445" w:type="dxa"/>
            <w:vAlign w:val="center"/>
          </w:tcPr>
          <w:p w14:paraId="74EEB0D1" w14:textId="77777777" w:rsidR="009C4F3C" w:rsidRPr="009C4F3C" w:rsidRDefault="009C4F3C" w:rsidP="009C4F3C">
            <w:pPr>
              <w:jc w:val="center"/>
            </w:pPr>
          </w:p>
        </w:tc>
      </w:tr>
    </w:tbl>
    <w:p w14:paraId="3937AB89" w14:textId="6B82E8A7" w:rsidR="009C4F3C" w:rsidRDefault="009C4F3C" w:rsidP="00F31CAD">
      <w:pPr>
        <w:jc w:val="both"/>
        <w:rPr>
          <w:sz w:val="22"/>
          <w:szCs w:val="22"/>
        </w:rPr>
      </w:pPr>
    </w:p>
    <w:p w14:paraId="18243685" w14:textId="309D8A0D" w:rsidR="009C4F3C" w:rsidRPr="009C4F3C" w:rsidRDefault="009C4F3C" w:rsidP="009C4F3C">
      <w:pPr>
        <w:ind w:firstLine="708"/>
        <w:jc w:val="both"/>
        <w:rPr>
          <w:b/>
          <w:bCs/>
          <w:sz w:val="22"/>
          <w:szCs w:val="22"/>
        </w:rPr>
      </w:pPr>
      <w:r w:rsidRPr="009C4F3C">
        <w:rPr>
          <w:b/>
          <w:bCs/>
          <w:sz w:val="22"/>
          <w:szCs w:val="22"/>
        </w:rPr>
        <w:t>Prazo para recolhimento da multa ou interposição de recurso:</w:t>
      </w:r>
    </w:p>
    <w:p w14:paraId="036F98DD" w14:textId="19B8C5F6" w:rsidR="009C4F3C" w:rsidRDefault="009C4F3C" w:rsidP="009C4F3C">
      <w:pPr>
        <w:spacing w:line="12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8889"/>
      </w:tblGrid>
      <w:tr w:rsidR="009C4F3C" w14:paraId="1C57F1BC" w14:textId="77777777" w:rsidTr="007B25E7">
        <w:tc>
          <w:tcPr>
            <w:tcW w:w="988" w:type="dxa"/>
            <w:vAlign w:val="center"/>
          </w:tcPr>
          <w:p w14:paraId="70BE4E5C" w14:textId="77777777" w:rsidR="009C4F3C" w:rsidRPr="009C4F3C" w:rsidRDefault="009C4F3C" w:rsidP="00BE1E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F3C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8889" w:type="dxa"/>
            <w:vAlign w:val="center"/>
          </w:tcPr>
          <w:p w14:paraId="21643528" w14:textId="77485E88" w:rsidR="009C4F3C" w:rsidRPr="009C4F3C" w:rsidRDefault="009C4F3C" w:rsidP="00BE1E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F3C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razo</w:t>
            </w:r>
          </w:p>
        </w:tc>
      </w:tr>
      <w:tr w:rsidR="009C4F3C" w14:paraId="4779340F" w14:textId="77777777" w:rsidTr="002D438D">
        <w:tc>
          <w:tcPr>
            <w:tcW w:w="988" w:type="dxa"/>
            <w:vAlign w:val="center"/>
          </w:tcPr>
          <w:p w14:paraId="74E18798" w14:textId="77777777" w:rsidR="009C4F3C" w:rsidRPr="009C4F3C" w:rsidRDefault="009C4F3C" w:rsidP="00BE1E4C">
            <w:pPr>
              <w:jc w:val="center"/>
            </w:pPr>
          </w:p>
        </w:tc>
        <w:tc>
          <w:tcPr>
            <w:tcW w:w="8889" w:type="dxa"/>
            <w:vAlign w:val="center"/>
          </w:tcPr>
          <w:p w14:paraId="44533731" w14:textId="77777777" w:rsidR="009C4F3C" w:rsidRPr="009C4F3C" w:rsidRDefault="009C4F3C" w:rsidP="00BE1E4C">
            <w:pPr>
              <w:jc w:val="center"/>
            </w:pPr>
          </w:p>
        </w:tc>
      </w:tr>
      <w:tr w:rsidR="009C4F3C" w14:paraId="357A0F43" w14:textId="77777777" w:rsidTr="002D438D">
        <w:tc>
          <w:tcPr>
            <w:tcW w:w="988" w:type="dxa"/>
            <w:vAlign w:val="center"/>
          </w:tcPr>
          <w:p w14:paraId="53C246F2" w14:textId="77777777" w:rsidR="009C4F3C" w:rsidRPr="009C4F3C" w:rsidRDefault="009C4F3C" w:rsidP="00BE1E4C">
            <w:pPr>
              <w:jc w:val="center"/>
            </w:pPr>
          </w:p>
        </w:tc>
        <w:tc>
          <w:tcPr>
            <w:tcW w:w="8889" w:type="dxa"/>
            <w:vAlign w:val="center"/>
          </w:tcPr>
          <w:p w14:paraId="5F28A620" w14:textId="77777777" w:rsidR="009C4F3C" w:rsidRPr="009C4F3C" w:rsidRDefault="009C4F3C" w:rsidP="00BE1E4C">
            <w:pPr>
              <w:jc w:val="center"/>
            </w:pPr>
          </w:p>
        </w:tc>
      </w:tr>
      <w:tr w:rsidR="009C4F3C" w14:paraId="0C22B477" w14:textId="77777777" w:rsidTr="002D438D">
        <w:tc>
          <w:tcPr>
            <w:tcW w:w="988" w:type="dxa"/>
            <w:vAlign w:val="center"/>
          </w:tcPr>
          <w:p w14:paraId="2E713027" w14:textId="77777777" w:rsidR="009C4F3C" w:rsidRPr="009C4F3C" w:rsidRDefault="009C4F3C" w:rsidP="00BE1E4C">
            <w:pPr>
              <w:jc w:val="center"/>
            </w:pPr>
          </w:p>
        </w:tc>
        <w:tc>
          <w:tcPr>
            <w:tcW w:w="8889" w:type="dxa"/>
            <w:vAlign w:val="center"/>
          </w:tcPr>
          <w:p w14:paraId="475111BF" w14:textId="77777777" w:rsidR="009C4F3C" w:rsidRPr="009C4F3C" w:rsidRDefault="009C4F3C" w:rsidP="00BE1E4C">
            <w:pPr>
              <w:jc w:val="center"/>
            </w:pPr>
          </w:p>
        </w:tc>
      </w:tr>
    </w:tbl>
    <w:p w14:paraId="608F33AD" w14:textId="77777777" w:rsidR="009C4F3C" w:rsidRDefault="009C4F3C" w:rsidP="00F31CAD">
      <w:pPr>
        <w:jc w:val="both"/>
        <w:rPr>
          <w:sz w:val="22"/>
          <w:szCs w:val="22"/>
        </w:rPr>
      </w:pPr>
    </w:p>
    <w:p w14:paraId="2496A17E" w14:textId="4CE51DFE" w:rsidR="009C4F3C" w:rsidRPr="009C4F3C" w:rsidRDefault="009C4F3C" w:rsidP="009C4F3C">
      <w:pPr>
        <w:ind w:firstLine="708"/>
        <w:jc w:val="both"/>
        <w:rPr>
          <w:b/>
          <w:bCs/>
          <w:sz w:val="22"/>
          <w:szCs w:val="22"/>
        </w:rPr>
      </w:pPr>
      <w:r w:rsidRPr="009C4F3C">
        <w:rPr>
          <w:b/>
          <w:bCs/>
          <w:sz w:val="22"/>
          <w:szCs w:val="22"/>
        </w:rPr>
        <w:t>Representante do Órgão Regulador, CISAM-REG:</w:t>
      </w:r>
    </w:p>
    <w:p w14:paraId="0CBC7E35" w14:textId="36425E11" w:rsidR="009C4F3C" w:rsidRDefault="009C4F3C" w:rsidP="009C4F3C">
      <w:pPr>
        <w:spacing w:line="12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8"/>
        <w:gridCol w:w="4939"/>
      </w:tblGrid>
      <w:tr w:rsidR="009C4F3C" w:rsidRPr="009C4F3C" w14:paraId="061AC000" w14:textId="77777777" w:rsidTr="00A43623">
        <w:tc>
          <w:tcPr>
            <w:tcW w:w="4938" w:type="dxa"/>
          </w:tcPr>
          <w:p w14:paraId="1A8BB1DB" w14:textId="77777777" w:rsid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  <w:r w:rsidRPr="009C4F3C">
              <w:rPr>
                <w:rFonts w:ascii="Times New Roman" w:hAnsi="Times New Roman" w:cs="Times New Roman"/>
              </w:rPr>
              <w:t>Nome:</w:t>
            </w:r>
          </w:p>
          <w:p w14:paraId="43CA7F4A" w14:textId="77777777" w:rsid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</w:p>
          <w:p w14:paraId="78DA0D4B" w14:textId="77777777" w:rsid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</w:p>
          <w:p w14:paraId="3A7F2B44" w14:textId="78E65D60" w:rsidR="009C4F3C" w:rsidRP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39" w:type="dxa"/>
          </w:tcPr>
          <w:p w14:paraId="04F6AB6A" w14:textId="62508D2B" w:rsidR="009C4F3C" w:rsidRP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  <w:r w:rsidRPr="009C4F3C">
              <w:rPr>
                <w:rFonts w:ascii="Times New Roman" w:hAnsi="Times New Roman" w:cs="Times New Roman"/>
              </w:rPr>
              <w:t>Assinatura:</w:t>
            </w:r>
          </w:p>
        </w:tc>
      </w:tr>
      <w:tr w:rsidR="009C4F3C" w:rsidRPr="009C4F3C" w14:paraId="1EDD80AA" w14:textId="77777777" w:rsidTr="00A43623">
        <w:tc>
          <w:tcPr>
            <w:tcW w:w="9877" w:type="dxa"/>
            <w:gridSpan w:val="2"/>
          </w:tcPr>
          <w:p w14:paraId="4B448635" w14:textId="544FA145" w:rsidR="009C4F3C" w:rsidRPr="009C4F3C" w:rsidRDefault="009C4F3C" w:rsidP="00F31CAD">
            <w:pPr>
              <w:jc w:val="both"/>
              <w:rPr>
                <w:rFonts w:ascii="Times New Roman" w:hAnsi="Times New Roman" w:cs="Times New Roman"/>
              </w:rPr>
            </w:pPr>
            <w:r w:rsidRPr="009C4F3C">
              <w:rPr>
                <w:rFonts w:ascii="Times New Roman" w:hAnsi="Times New Roman" w:cs="Times New Roman"/>
              </w:rPr>
              <w:t>Data de Entrega do Auto de Infração:</w:t>
            </w:r>
          </w:p>
        </w:tc>
      </w:tr>
    </w:tbl>
    <w:p w14:paraId="2B1F8F77" w14:textId="77777777" w:rsidR="009C4F3C" w:rsidRPr="00FE5D09" w:rsidRDefault="009C4F3C" w:rsidP="00F31CAD">
      <w:pPr>
        <w:jc w:val="both"/>
        <w:rPr>
          <w:sz w:val="22"/>
          <w:szCs w:val="22"/>
        </w:rPr>
      </w:pPr>
    </w:p>
    <w:sectPr w:rsidR="009C4F3C" w:rsidRPr="00FE5D09" w:rsidSect="00D566E1">
      <w:pgSz w:w="11900" w:h="16840" w:code="9"/>
      <w:pgMar w:top="879" w:right="879" w:bottom="879" w:left="1134" w:header="624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90DCD" w14:textId="77777777" w:rsidR="00B35533" w:rsidRDefault="00B35533" w:rsidP="00527BE8">
      <w:r>
        <w:separator/>
      </w:r>
    </w:p>
  </w:endnote>
  <w:endnote w:type="continuationSeparator" w:id="0">
    <w:p w14:paraId="7202408A" w14:textId="77777777" w:rsidR="00B35533" w:rsidRDefault="00B35533" w:rsidP="0052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F29FC" w14:textId="77777777" w:rsidR="00B35533" w:rsidRDefault="00B35533" w:rsidP="00527BE8">
      <w:r>
        <w:separator/>
      </w:r>
    </w:p>
  </w:footnote>
  <w:footnote w:type="continuationSeparator" w:id="0">
    <w:p w14:paraId="0A3E6FB8" w14:textId="77777777" w:rsidR="00B35533" w:rsidRDefault="00B35533" w:rsidP="00527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B5DB3"/>
    <w:multiLevelType w:val="hybridMultilevel"/>
    <w:tmpl w:val="E8D828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363BC"/>
    <w:multiLevelType w:val="hybridMultilevel"/>
    <w:tmpl w:val="E168E7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D4665"/>
    <w:multiLevelType w:val="hybridMultilevel"/>
    <w:tmpl w:val="B790AB9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518E3"/>
    <w:multiLevelType w:val="hybridMultilevel"/>
    <w:tmpl w:val="CD7495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1196A"/>
    <w:multiLevelType w:val="multilevel"/>
    <w:tmpl w:val="5EEA946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BB70FEE"/>
    <w:multiLevelType w:val="hybridMultilevel"/>
    <w:tmpl w:val="7FFA1B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25376"/>
    <w:multiLevelType w:val="hybridMultilevel"/>
    <w:tmpl w:val="279E36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84C67"/>
    <w:multiLevelType w:val="hybridMultilevel"/>
    <w:tmpl w:val="B02072E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5603E"/>
    <w:multiLevelType w:val="hybridMultilevel"/>
    <w:tmpl w:val="CF9087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10EDD"/>
    <w:multiLevelType w:val="hybridMultilevel"/>
    <w:tmpl w:val="B9D0F41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25013"/>
    <w:multiLevelType w:val="hybridMultilevel"/>
    <w:tmpl w:val="529CC62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23365">
    <w:abstractNumId w:val="4"/>
  </w:num>
  <w:num w:numId="2" w16cid:durableId="1575093038">
    <w:abstractNumId w:val="8"/>
  </w:num>
  <w:num w:numId="3" w16cid:durableId="1351838239">
    <w:abstractNumId w:val="2"/>
  </w:num>
  <w:num w:numId="4" w16cid:durableId="199054721">
    <w:abstractNumId w:val="6"/>
  </w:num>
  <w:num w:numId="5" w16cid:durableId="1543708378">
    <w:abstractNumId w:val="5"/>
  </w:num>
  <w:num w:numId="6" w16cid:durableId="1183203930">
    <w:abstractNumId w:val="7"/>
  </w:num>
  <w:num w:numId="7" w16cid:durableId="1809395848">
    <w:abstractNumId w:val="3"/>
  </w:num>
  <w:num w:numId="8" w16cid:durableId="205072377">
    <w:abstractNumId w:val="10"/>
  </w:num>
  <w:num w:numId="9" w16cid:durableId="1354501197">
    <w:abstractNumId w:val="9"/>
  </w:num>
  <w:num w:numId="10" w16cid:durableId="1465351490">
    <w:abstractNumId w:val="0"/>
  </w:num>
  <w:num w:numId="11" w16cid:durableId="1030642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EA4"/>
    <w:rsid w:val="000061E3"/>
    <w:rsid w:val="00011C25"/>
    <w:rsid w:val="00014042"/>
    <w:rsid w:val="000246DC"/>
    <w:rsid w:val="00032839"/>
    <w:rsid w:val="000618B9"/>
    <w:rsid w:val="00064EE0"/>
    <w:rsid w:val="00067C4B"/>
    <w:rsid w:val="00073F33"/>
    <w:rsid w:val="00091787"/>
    <w:rsid w:val="000931D0"/>
    <w:rsid w:val="00094CAF"/>
    <w:rsid w:val="000B1255"/>
    <w:rsid w:val="000B5DA0"/>
    <w:rsid w:val="000C28BE"/>
    <w:rsid w:val="000C33DA"/>
    <w:rsid w:val="000C5BB0"/>
    <w:rsid w:val="000C6B49"/>
    <w:rsid w:val="000D0DB4"/>
    <w:rsid w:val="000E21AD"/>
    <w:rsid w:val="00112BCB"/>
    <w:rsid w:val="00117288"/>
    <w:rsid w:val="0013255B"/>
    <w:rsid w:val="00134F3F"/>
    <w:rsid w:val="00135DE2"/>
    <w:rsid w:val="00141732"/>
    <w:rsid w:val="00151DBF"/>
    <w:rsid w:val="001625A0"/>
    <w:rsid w:val="001730A0"/>
    <w:rsid w:val="00187995"/>
    <w:rsid w:val="001902AE"/>
    <w:rsid w:val="001A3BB2"/>
    <w:rsid w:val="001A6AF6"/>
    <w:rsid w:val="001C670B"/>
    <w:rsid w:val="00202FB6"/>
    <w:rsid w:val="00206A3A"/>
    <w:rsid w:val="00206C39"/>
    <w:rsid w:val="0022257D"/>
    <w:rsid w:val="00225B4E"/>
    <w:rsid w:val="002272BB"/>
    <w:rsid w:val="002422A4"/>
    <w:rsid w:val="00250877"/>
    <w:rsid w:val="0026398B"/>
    <w:rsid w:val="00274C96"/>
    <w:rsid w:val="0028460C"/>
    <w:rsid w:val="00297CB2"/>
    <w:rsid w:val="002B1635"/>
    <w:rsid w:val="00317C96"/>
    <w:rsid w:val="00330F66"/>
    <w:rsid w:val="00335476"/>
    <w:rsid w:val="00337C71"/>
    <w:rsid w:val="00354866"/>
    <w:rsid w:val="00357582"/>
    <w:rsid w:val="00366116"/>
    <w:rsid w:val="00377FE0"/>
    <w:rsid w:val="003978BF"/>
    <w:rsid w:val="003B7313"/>
    <w:rsid w:val="003C11C0"/>
    <w:rsid w:val="003C197C"/>
    <w:rsid w:val="003D5EE8"/>
    <w:rsid w:val="003D7E25"/>
    <w:rsid w:val="003E3158"/>
    <w:rsid w:val="003F19B3"/>
    <w:rsid w:val="003F3ACC"/>
    <w:rsid w:val="0040172C"/>
    <w:rsid w:val="00471BFB"/>
    <w:rsid w:val="004A217B"/>
    <w:rsid w:val="004B2DD2"/>
    <w:rsid w:val="004B4A84"/>
    <w:rsid w:val="004B7834"/>
    <w:rsid w:val="004C44FD"/>
    <w:rsid w:val="004C4E41"/>
    <w:rsid w:val="004D327C"/>
    <w:rsid w:val="004E24CA"/>
    <w:rsid w:val="004E3DE3"/>
    <w:rsid w:val="004F2693"/>
    <w:rsid w:val="00527BE8"/>
    <w:rsid w:val="0053252D"/>
    <w:rsid w:val="00536595"/>
    <w:rsid w:val="00545EA4"/>
    <w:rsid w:val="005772FC"/>
    <w:rsid w:val="00577957"/>
    <w:rsid w:val="005855D9"/>
    <w:rsid w:val="00585AD7"/>
    <w:rsid w:val="005D52ED"/>
    <w:rsid w:val="005E69A6"/>
    <w:rsid w:val="00600F9E"/>
    <w:rsid w:val="00602AEE"/>
    <w:rsid w:val="00603E0B"/>
    <w:rsid w:val="00641BD7"/>
    <w:rsid w:val="006523B4"/>
    <w:rsid w:val="006575DA"/>
    <w:rsid w:val="0066140E"/>
    <w:rsid w:val="0066322E"/>
    <w:rsid w:val="00684E82"/>
    <w:rsid w:val="006A3AD7"/>
    <w:rsid w:val="006A7EBB"/>
    <w:rsid w:val="006C03C7"/>
    <w:rsid w:val="006D0652"/>
    <w:rsid w:val="00701074"/>
    <w:rsid w:val="00714BDC"/>
    <w:rsid w:val="00716DDA"/>
    <w:rsid w:val="0071712A"/>
    <w:rsid w:val="00721124"/>
    <w:rsid w:val="0073304D"/>
    <w:rsid w:val="007473BC"/>
    <w:rsid w:val="00751351"/>
    <w:rsid w:val="00751FB4"/>
    <w:rsid w:val="0076264E"/>
    <w:rsid w:val="00777531"/>
    <w:rsid w:val="00782CC6"/>
    <w:rsid w:val="0079500E"/>
    <w:rsid w:val="007A74FC"/>
    <w:rsid w:val="007B25A2"/>
    <w:rsid w:val="007D597C"/>
    <w:rsid w:val="007D7AEA"/>
    <w:rsid w:val="007E2FBE"/>
    <w:rsid w:val="007E3745"/>
    <w:rsid w:val="007F7944"/>
    <w:rsid w:val="0080741E"/>
    <w:rsid w:val="008217A9"/>
    <w:rsid w:val="00835F0D"/>
    <w:rsid w:val="00846A34"/>
    <w:rsid w:val="008651FD"/>
    <w:rsid w:val="00881E83"/>
    <w:rsid w:val="008840B8"/>
    <w:rsid w:val="008B0E17"/>
    <w:rsid w:val="008B5928"/>
    <w:rsid w:val="008C3F6A"/>
    <w:rsid w:val="008C431D"/>
    <w:rsid w:val="008C4A9D"/>
    <w:rsid w:val="008D0F2E"/>
    <w:rsid w:val="008E4AD1"/>
    <w:rsid w:val="008F3D1C"/>
    <w:rsid w:val="009100A8"/>
    <w:rsid w:val="00915EFA"/>
    <w:rsid w:val="00920820"/>
    <w:rsid w:val="00945F5B"/>
    <w:rsid w:val="00951A31"/>
    <w:rsid w:val="00983EE5"/>
    <w:rsid w:val="00987935"/>
    <w:rsid w:val="009937EB"/>
    <w:rsid w:val="009A7E23"/>
    <w:rsid w:val="009B0B45"/>
    <w:rsid w:val="009B7A34"/>
    <w:rsid w:val="009C4C8F"/>
    <w:rsid w:val="009C4F3C"/>
    <w:rsid w:val="009D576C"/>
    <w:rsid w:val="00A00D4A"/>
    <w:rsid w:val="00A43623"/>
    <w:rsid w:val="00A76B92"/>
    <w:rsid w:val="00AC2B0B"/>
    <w:rsid w:val="00AF25B3"/>
    <w:rsid w:val="00AF4B7D"/>
    <w:rsid w:val="00AF7326"/>
    <w:rsid w:val="00B01723"/>
    <w:rsid w:val="00B04F49"/>
    <w:rsid w:val="00B053D5"/>
    <w:rsid w:val="00B24F62"/>
    <w:rsid w:val="00B26C7D"/>
    <w:rsid w:val="00B315F5"/>
    <w:rsid w:val="00B35533"/>
    <w:rsid w:val="00B40362"/>
    <w:rsid w:val="00B55303"/>
    <w:rsid w:val="00B757C5"/>
    <w:rsid w:val="00B85DC5"/>
    <w:rsid w:val="00BF6160"/>
    <w:rsid w:val="00BF6811"/>
    <w:rsid w:val="00C04613"/>
    <w:rsid w:val="00C07677"/>
    <w:rsid w:val="00C1040B"/>
    <w:rsid w:val="00C360FC"/>
    <w:rsid w:val="00C36349"/>
    <w:rsid w:val="00C52221"/>
    <w:rsid w:val="00C72363"/>
    <w:rsid w:val="00C73456"/>
    <w:rsid w:val="00C76B9D"/>
    <w:rsid w:val="00C86099"/>
    <w:rsid w:val="00CC361A"/>
    <w:rsid w:val="00CC70B1"/>
    <w:rsid w:val="00CD07D0"/>
    <w:rsid w:val="00CD69FA"/>
    <w:rsid w:val="00CD718E"/>
    <w:rsid w:val="00D029FE"/>
    <w:rsid w:val="00D11E26"/>
    <w:rsid w:val="00D15266"/>
    <w:rsid w:val="00D2240A"/>
    <w:rsid w:val="00D33A05"/>
    <w:rsid w:val="00D33D6F"/>
    <w:rsid w:val="00D36BC1"/>
    <w:rsid w:val="00D36F8F"/>
    <w:rsid w:val="00D4580D"/>
    <w:rsid w:val="00D566E1"/>
    <w:rsid w:val="00D7292A"/>
    <w:rsid w:val="00D7320B"/>
    <w:rsid w:val="00D7678B"/>
    <w:rsid w:val="00DB5129"/>
    <w:rsid w:val="00DC401F"/>
    <w:rsid w:val="00E32A43"/>
    <w:rsid w:val="00E4008D"/>
    <w:rsid w:val="00E44163"/>
    <w:rsid w:val="00E75706"/>
    <w:rsid w:val="00E85BBF"/>
    <w:rsid w:val="00E862C9"/>
    <w:rsid w:val="00E87A90"/>
    <w:rsid w:val="00E910F3"/>
    <w:rsid w:val="00E9134B"/>
    <w:rsid w:val="00E965A1"/>
    <w:rsid w:val="00EB469B"/>
    <w:rsid w:val="00EC17C2"/>
    <w:rsid w:val="00EC1B4D"/>
    <w:rsid w:val="00EC1D66"/>
    <w:rsid w:val="00EF36D7"/>
    <w:rsid w:val="00F1037F"/>
    <w:rsid w:val="00F217FA"/>
    <w:rsid w:val="00F31CAD"/>
    <w:rsid w:val="00F45B52"/>
    <w:rsid w:val="00F5642F"/>
    <w:rsid w:val="00F6120A"/>
    <w:rsid w:val="00F816FE"/>
    <w:rsid w:val="00F8297A"/>
    <w:rsid w:val="00F82A7C"/>
    <w:rsid w:val="00F91054"/>
    <w:rsid w:val="00F976C8"/>
    <w:rsid w:val="00FB0847"/>
    <w:rsid w:val="00FC5A90"/>
    <w:rsid w:val="00FE5D09"/>
    <w:rsid w:val="00FF1692"/>
    <w:rsid w:val="00FF23D3"/>
    <w:rsid w:val="00FF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C7F02"/>
  <w15:docId w15:val="{FFBD4719-CCBB-4237-ABAF-A919F4B9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F3C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527BE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7BE8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527BE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7BE8"/>
    <w:rPr>
      <w:lang w:val="pt-BR"/>
    </w:rPr>
  </w:style>
  <w:style w:type="paragraph" w:styleId="Ttulo">
    <w:name w:val="Title"/>
    <w:basedOn w:val="Normal"/>
    <w:link w:val="TtuloChar"/>
    <w:qFormat/>
    <w:rsid w:val="004E3DE3"/>
    <w:pPr>
      <w:jc w:val="center"/>
    </w:pPr>
    <w:rPr>
      <w:rFonts w:ascii="Arial" w:eastAsia="SimSun" w:hAnsi="Arial" w:cs="Arial"/>
      <w:b/>
      <w:sz w:val="22"/>
      <w:szCs w:val="32"/>
      <w:u w:val="single"/>
      <w:lang w:eastAsia="zh-CN"/>
    </w:rPr>
  </w:style>
  <w:style w:type="character" w:customStyle="1" w:styleId="TtuloChar">
    <w:name w:val="Título Char"/>
    <w:basedOn w:val="Fontepargpadro"/>
    <w:link w:val="Ttulo"/>
    <w:rsid w:val="004E3DE3"/>
    <w:rPr>
      <w:rFonts w:ascii="Arial" w:eastAsia="SimSun" w:hAnsi="Arial" w:cs="Arial"/>
      <w:b/>
      <w:sz w:val="22"/>
      <w:szCs w:val="32"/>
      <w:u w:val="single"/>
      <w:lang w:val="pt-BR" w:eastAsia="zh-CN"/>
    </w:rPr>
  </w:style>
  <w:style w:type="table" w:styleId="Tabelacomgrade">
    <w:name w:val="Table Grid"/>
    <w:basedOn w:val="Tabelanormal"/>
    <w:uiPriority w:val="39"/>
    <w:rsid w:val="005D52ED"/>
    <w:rPr>
      <w:rFonts w:asciiTheme="minorHAnsi" w:eastAsiaTheme="minorHAnsi" w:hAnsiTheme="minorHAnsi" w:cstheme="minorBidi"/>
      <w:sz w:val="22"/>
      <w:szCs w:val="22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5D0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D09"/>
    <w:rPr>
      <w:rFonts w:ascii="Segoe UI" w:hAnsi="Segoe UI" w:cs="Segoe UI"/>
      <w:sz w:val="18"/>
      <w:szCs w:val="18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sid w:val="000C28B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C28BE"/>
  </w:style>
  <w:style w:type="character" w:customStyle="1" w:styleId="TextodecomentrioChar">
    <w:name w:val="Texto de comentário Char"/>
    <w:basedOn w:val="Fontepargpadro"/>
    <w:link w:val="Textodecomentrio"/>
    <w:uiPriority w:val="99"/>
    <w:rsid w:val="000C28BE"/>
    <w:rPr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C28B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C28BE"/>
    <w:rPr>
      <w:b/>
      <w:bCs/>
      <w:lang w:val="pt-BR"/>
    </w:rPr>
  </w:style>
  <w:style w:type="paragraph" w:styleId="PargrafodaLista">
    <w:name w:val="List Paragraph"/>
    <w:basedOn w:val="Normal"/>
    <w:uiPriority w:val="34"/>
    <w:qFormat/>
    <w:rsid w:val="003E3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7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58604-63DC-4932-AFB1-462B5021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3452</Words>
  <Characters>18645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DC=funasa,DC=gov</Company>
  <LinksUpToDate>false</LinksUpToDate>
  <CharactersWithSpaces>22053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Vasconcelos Amaral</dc:creator>
  <cp:lastModifiedBy>Carlos Eduardo V. da Costa</cp:lastModifiedBy>
  <cp:revision>11</cp:revision>
  <cp:lastPrinted>2026-08-10T11:52:00Z</cp:lastPrinted>
  <dcterms:created xsi:type="dcterms:W3CDTF">2026-08-13T18:56:00Z</dcterms:created>
  <dcterms:modified xsi:type="dcterms:W3CDTF">2026-10-05T18:42:00Z</dcterms:modified>
</cp:coreProperties>
</file>